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4F" w:rsidRPr="008A6154" w:rsidRDefault="00D34C4F" w:rsidP="00D34C4F">
      <w:pPr>
        <w:tabs>
          <w:tab w:val="left" w:pos="4569"/>
        </w:tabs>
        <w:ind w:right="69"/>
        <w:jc w:val="right"/>
        <w:rPr>
          <w:b/>
          <w:color w:val="000000" w:themeColor="text1"/>
          <w:sz w:val="18"/>
          <w:szCs w:val="18"/>
        </w:rPr>
      </w:pPr>
      <w:bookmarkStart w:id="0" w:name="_GoBack"/>
      <w:bookmarkEnd w:id="0"/>
      <w:r w:rsidRPr="008A6154">
        <w:rPr>
          <w:b/>
          <w:color w:val="000000" w:themeColor="text1"/>
          <w:sz w:val="18"/>
          <w:szCs w:val="18"/>
        </w:rPr>
        <w:t>Технические условия поставки ООО «РЕХАУ»</w:t>
      </w:r>
    </w:p>
    <w:p w:rsidR="009767BE" w:rsidRPr="008A6154" w:rsidRDefault="00D34C4F" w:rsidP="00250F88">
      <w:pPr>
        <w:tabs>
          <w:tab w:val="left" w:pos="4569"/>
        </w:tabs>
        <w:ind w:right="69"/>
        <w:jc w:val="right"/>
        <w:rPr>
          <w:b/>
          <w:color w:val="000000" w:themeColor="text1"/>
          <w:sz w:val="20"/>
          <w:szCs w:val="20"/>
        </w:rPr>
      </w:pPr>
      <w:r w:rsidRPr="008A6154">
        <w:rPr>
          <w:b/>
          <w:color w:val="000000" w:themeColor="text1"/>
          <w:sz w:val="18"/>
          <w:szCs w:val="18"/>
        </w:rPr>
        <w:t xml:space="preserve">к Договору поставки </w:t>
      </w:r>
    </w:p>
    <w:p w:rsidR="00C94215" w:rsidRDefault="00C94215" w:rsidP="00C94215">
      <w:pPr>
        <w:tabs>
          <w:tab w:val="num" w:pos="426"/>
        </w:tabs>
        <w:ind w:left="426"/>
        <w:jc w:val="both"/>
        <w:rPr>
          <w:b/>
          <w:color w:val="000000" w:themeColor="text1"/>
          <w:sz w:val="20"/>
          <w:szCs w:val="20"/>
        </w:rPr>
      </w:pPr>
    </w:p>
    <w:p w:rsidR="008D448B" w:rsidRPr="00207AA2" w:rsidRDefault="00497DAE" w:rsidP="005F6741">
      <w:pPr>
        <w:numPr>
          <w:ilvl w:val="0"/>
          <w:numId w:val="1"/>
        </w:numPr>
        <w:ind w:left="57" w:right="-284" w:hanging="341"/>
        <w:jc w:val="both"/>
        <w:rPr>
          <w:b/>
          <w:color w:val="000000" w:themeColor="text1"/>
          <w:sz w:val="20"/>
          <w:szCs w:val="20"/>
        </w:rPr>
      </w:pPr>
      <w:r w:rsidRPr="008A6154">
        <w:rPr>
          <w:color w:val="000000" w:themeColor="text1"/>
          <w:spacing w:val="-2"/>
          <w:sz w:val="20"/>
          <w:szCs w:val="20"/>
        </w:rPr>
        <w:t xml:space="preserve">Качество </w:t>
      </w:r>
      <w:r w:rsidR="006A4804">
        <w:rPr>
          <w:color w:val="000000" w:themeColor="text1"/>
          <w:spacing w:val="-2"/>
          <w:sz w:val="20"/>
          <w:szCs w:val="20"/>
        </w:rPr>
        <w:t>готовой мебели для кухни и других жилых помещений (далее по тексту Товар)</w:t>
      </w:r>
      <w:r w:rsidRPr="008A6154">
        <w:rPr>
          <w:color w:val="000000" w:themeColor="text1"/>
          <w:spacing w:val="-2"/>
          <w:sz w:val="20"/>
          <w:szCs w:val="20"/>
        </w:rPr>
        <w:t xml:space="preserve"> в момент передачи Покупателю должно соответствовать Прайс-листу Поставщика и техническим условиям производителя </w:t>
      </w:r>
      <w:r w:rsidR="00C3160D" w:rsidRPr="008A6154">
        <w:rPr>
          <w:color w:val="000000" w:themeColor="text1"/>
          <w:spacing w:val="-2"/>
          <w:sz w:val="20"/>
          <w:szCs w:val="20"/>
        </w:rPr>
        <w:t>Т</w:t>
      </w:r>
      <w:r w:rsidRPr="008A6154">
        <w:rPr>
          <w:color w:val="000000" w:themeColor="text1"/>
          <w:spacing w:val="-2"/>
          <w:sz w:val="20"/>
          <w:szCs w:val="20"/>
        </w:rPr>
        <w:t>овара</w:t>
      </w:r>
      <w:r w:rsidRPr="008A6154">
        <w:rPr>
          <w:snapToGrid w:val="0"/>
          <w:color w:val="000000" w:themeColor="text1"/>
          <w:sz w:val="20"/>
          <w:szCs w:val="20"/>
        </w:rPr>
        <w:t xml:space="preserve"> в той части, которая не противоречит Договору и</w:t>
      </w:r>
      <w:r w:rsidR="006A4804">
        <w:rPr>
          <w:snapToGrid w:val="0"/>
          <w:color w:val="000000" w:themeColor="text1"/>
          <w:sz w:val="20"/>
          <w:szCs w:val="20"/>
        </w:rPr>
        <w:t xml:space="preserve"> </w:t>
      </w:r>
      <w:r w:rsidRPr="008A6154">
        <w:rPr>
          <w:snapToGrid w:val="0"/>
          <w:color w:val="000000" w:themeColor="text1"/>
          <w:sz w:val="20"/>
          <w:szCs w:val="20"/>
        </w:rPr>
        <w:t>настоящим Техническим условиям</w:t>
      </w:r>
      <w:r w:rsidR="00B518CE" w:rsidRPr="008A6154">
        <w:rPr>
          <w:snapToGrid w:val="0"/>
          <w:color w:val="000000" w:themeColor="text1"/>
          <w:sz w:val="20"/>
          <w:szCs w:val="20"/>
        </w:rPr>
        <w:t xml:space="preserve"> поставки</w:t>
      </w:r>
      <w:r w:rsidRPr="008A6154">
        <w:rPr>
          <w:snapToGrid w:val="0"/>
          <w:color w:val="000000" w:themeColor="text1"/>
          <w:sz w:val="20"/>
          <w:szCs w:val="20"/>
        </w:rPr>
        <w:t>, и отвечать этим требованиями в пределах установленного в Договоре гарантийного срока на Товар</w:t>
      </w:r>
      <w:r w:rsidR="008D448B" w:rsidRPr="008A6154">
        <w:rPr>
          <w:color w:val="000000" w:themeColor="text1"/>
          <w:spacing w:val="-2"/>
          <w:sz w:val="20"/>
          <w:szCs w:val="20"/>
        </w:rPr>
        <w:t>.</w:t>
      </w:r>
    </w:p>
    <w:p w:rsidR="00207AA2" w:rsidRDefault="00207AA2" w:rsidP="003D76C8">
      <w:pPr>
        <w:pStyle w:val="ae"/>
        <w:numPr>
          <w:ilvl w:val="0"/>
          <w:numId w:val="1"/>
        </w:numPr>
        <w:ind w:left="57" w:right="-284" w:hanging="341"/>
        <w:jc w:val="both"/>
        <w:rPr>
          <w:color w:val="000000" w:themeColor="text1"/>
          <w:spacing w:val="-2"/>
          <w:sz w:val="20"/>
          <w:szCs w:val="20"/>
        </w:rPr>
      </w:pPr>
      <w:r w:rsidRPr="00A94441">
        <w:rPr>
          <w:color w:val="000000" w:themeColor="text1"/>
          <w:spacing w:val="-2"/>
          <w:sz w:val="20"/>
          <w:szCs w:val="20"/>
        </w:rPr>
        <w:t xml:space="preserve">Требования к качеству </w:t>
      </w:r>
      <w:r w:rsidR="006A4804">
        <w:rPr>
          <w:color w:val="000000" w:themeColor="text1"/>
          <w:spacing w:val="-2"/>
          <w:sz w:val="20"/>
          <w:szCs w:val="20"/>
        </w:rPr>
        <w:t>Товара</w:t>
      </w:r>
      <w:r w:rsidRPr="002D1EF0">
        <w:rPr>
          <w:color w:val="FF0000"/>
          <w:spacing w:val="-2"/>
          <w:sz w:val="20"/>
          <w:szCs w:val="20"/>
        </w:rPr>
        <w:t xml:space="preserve"> </w:t>
      </w:r>
      <w:r w:rsidRPr="00A94441">
        <w:rPr>
          <w:color w:val="000000" w:themeColor="text1"/>
          <w:spacing w:val="-2"/>
          <w:sz w:val="20"/>
          <w:szCs w:val="20"/>
        </w:rPr>
        <w:t>разработаны в соответствии</w:t>
      </w:r>
      <w:r w:rsidR="007E0ADC">
        <w:rPr>
          <w:color w:val="000000" w:themeColor="text1"/>
          <w:spacing w:val="-2"/>
          <w:sz w:val="20"/>
          <w:szCs w:val="20"/>
        </w:rPr>
        <w:t xml:space="preserve"> с</w:t>
      </w:r>
      <w:r>
        <w:rPr>
          <w:color w:val="000000" w:themeColor="text1"/>
          <w:spacing w:val="-2"/>
          <w:sz w:val="20"/>
          <w:szCs w:val="20"/>
        </w:rPr>
        <w:t>:</w:t>
      </w:r>
    </w:p>
    <w:p w:rsidR="00207AA2" w:rsidRDefault="00207AA2" w:rsidP="003D76C8">
      <w:pPr>
        <w:pStyle w:val="ae"/>
        <w:numPr>
          <w:ilvl w:val="0"/>
          <w:numId w:val="5"/>
        </w:numPr>
        <w:ind w:left="426" w:right="-284" w:hanging="284"/>
        <w:jc w:val="both"/>
        <w:rPr>
          <w:color w:val="000000" w:themeColor="text1"/>
          <w:spacing w:val="-2"/>
          <w:sz w:val="20"/>
          <w:szCs w:val="20"/>
        </w:rPr>
      </w:pPr>
      <w:r w:rsidRPr="00A94441">
        <w:rPr>
          <w:color w:val="000000" w:themeColor="text1"/>
          <w:spacing w:val="-2"/>
          <w:sz w:val="20"/>
          <w:szCs w:val="20"/>
        </w:rPr>
        <w:t xml:space="preserve">ГОСТ 16371-2014 «Мебель. Общие технические условия»; </w:t>
      </w:r>
    </w:p>
    <w:p w:rsidR="007B6F94" w:rsidRDefault="007B6F94" w:rsidP="003D76C8">
      <w:pPr>
        <w:pStyle w:val="ae"/>
        <w:numPr>
          <w:ilvl w:val="0"/>
          <w:numId w:val="5"/>
        </w:numPr>
        <w:ind w:left="426" w:right="-284" w:hanging="284"/>
        <w:jc w:val="both"/>
        <w:rPr>
          <w:color w:val="000000" w:themeColor="text1"/>
          <w:spacing w:val="-2"/>
          <w:sz w:val="20"/>
          <w:szCs w:val="20"/>
        </w:rPr>
      </w:pPr>
      <w:r>
        <w:rPr>
          <w:color w:val="000000" w:themeColor="text1"/>
          <w:spacing w:val="-2"/>
          <w:sz w:val="20"/>
          <w:szCs w:val="20"/>
          <w:lang w:val="en-US"/>
        </w:rPr>
        <w:t>AMK</w:t>
      </w:r>
      <w:r w:rsidRPr="00667F0E">
        <w:rPr>
          <w:color w:val="000000" w:themeColor="text1"/>
          <w:spacing w:val="-2"/>
          <w:sz w:val="20"/>
          <w:szCs w:val="20"/>
        </w:rPr>
        <w:t>-</w:t>
      </w:r>
      <w:r>
        <w:rPr>
          <w:color w:val="000000" w:themeColor="text1"/>
          <w:spacing w:val="-2"/>
          <w:sz w:val="20"/>
          <w:szCs w:val="20"/>
          <w:lang w:val="en-US"/>
        </w:rPr>
        <w:t>MB</w:t>
      </w:r>
      <w:r w:rsidR="00667F0E">
        <w:rPr>
          <w:color w:val="000000" w:themeColor="text1"/>
          <w:spacing w:val="-2"/>
          <w:sz w:val="20"/>
          <w:szCs w:val="20"/>
        </w:rPr>
        <w:t xml:space="preserve">-009 – немецкий стандарт </w:t>
      </w:r>
      <w:r w:rsidR="009B5227">
        <w:rPr>
          <w:color w:val="000000" w:themeColor="text1"/>
          <w:spacing w:val="-2"/>
          <w:sz w:val="20"/>
          <w:szCs w:val="20"/>
        </w:rPr>
        <w:t>«А</w:t>
      </w:r>
      <w:r w:rsidR="00667F0E">
        <w:rPr>
          <w:color w:val="000000" w:themeColor="text1"/>
          <w:spacing w:val="-2"/>
          <w:sz w:val="20"/>
          <w:szCs w:val="20"/>
        </w:rPr>
        <w:t xml:space="preserve">ссоциации </w:t>
      </w:r>
      <w:r w:rsidR="009B5227">
        <w:rPr>
          <w:color w:val="000000" w:themeColor="text1"/>
          <w:spacing w:val="-2"/>
          <w:sz w:val="20"/>
          <w:szCs w:val="20"/>
        </w:rPr>
        <w:t>С</w:t>
      </w:r>
      <w:r w:rsidR="00667F0E">
        <w:rPr>
          <w:color w:val="000000" w:themeColor="text1"/>
          <w:spacing w:val="-2"/>
          <w:sz w:val="20"/>
          <w:szCs w:val="20"/>
        </w:rPr>
        <w:t xml:space="preserve">овременных </w:t>
      </w:r>
      <w:r w:rsidR="009B5227">
        <w:rPr>
          <w:color w:val="000000" w:themeColor="text1"/>
          <w:spacing w:val="-2"/>
          <w:sz w:val="20"/>
          <w:szCs w:val="20"/>
        </w:rPr>
        <w:t>К</w:t>
      </w:r>
      <w:r w:rsidR="00667F0E">
        <w:rPr>
          <w:color w:val="000000" w:themeColor="text1"/>
          <w:spacing w:val="-2"/>
          <w:sz w:val="20"/>
          <w:szCs w:val="20"/>
        </w:rPr>
        <w:t>ухонь</w:t>
      </w:r>
      <w:r w:rsidR="009B5227">
        <w:rPr>
          <w:color w:val="000000" w:themeColor="text1"/>
          <w:spacing w:val="-2"/>
          <w:sz w:val="20"/>
          <w:szCs w:val="20"/>
        </w:rPr>
        <w:t>»</w:t>
      </w:r>
      <w:r w:rsidR="00667F0E">
        <w:rPr>
          <w:color w:val="000000" w:themeColor="text1"/>
          <w:spacing w:val="-2"/>
          <w:sz w:val="20"/>
          <w:szCs w:val="20"/>
        </w:rPr>
        <w:t>;</w:t>
      </w:r>
    </w:p>
    <w:p w:rsidR="00207AA2" w:rsidRDefault="00207AA2" w:rsidP="003D76C8">
      <w:pPr>
        <w:pStyle w:val="ae"/>
        <w:numPr>
          <w:ilvl w:val="0"/>
          <w:numId w:val="5"/>
        </w:numPr>
        <w:ind w:left="426" w:right="-284" w:hanging="284"/>
        <w:jc w:val="both"/>
        <w:rPr>
          <w:color w:val="000000" w:themeColor="text1"/>
          <w:spacing w:val="-2"/>
          <w:sz w:val="20"/>
          <w:szCs w:val="20"/>
        </w:rPr>
      </w:pPr>
      <w:r w:rsidRPr="00A94441">
        <w:rPr>
          <w:color w:val="000000" w:themeColor="text1"/>
          <w:spacing w:val="-2"/>
          <w:sz w:val="20"/>
          <w:szCs w:val="20"/>
        </w:rPr>
        <w:t>ГОСТ 20400-80 «Продукция мебельного производства. Термины и определения»</w:t>
      </w:r>
      <w:r>
        <w:rPr>
          <w:color w:val="000000" w:themeColor="text1"/>
          <w:spacing w:val="-2"/>
          <w:sz w:val="20"/>
          <w:szCs w:val="20"/>
        </w:rPr>
        <w:t>;</w:t>
      </w:r>
    </w:p>
    <w:p w:rsidR="00207AA2" w:rsidRPr="00A94441" w:rsidRDefault="00207AA2" w:rsidP="003D76C8">
      <w:pPr>
        <w:pStyle w:val="ae"/>
        <w:numPr>
          <w:ilvl w:val="0"/>
          <w:numId w:val="5"/>
        </w:numPr>
        <w:ind w:left="426" w:right="-284" w:hanging="284"/>
        <w:jc w:val="both"/>
        <w:rPr>
          <w:color w:val="000000" w:themeColor="text1"/>
          <w:spacing w:val="-2"/>
          <w:sz w:val="20"/>
          <w:szCs w:val="20"/>
        </w:rPr>
      </w:pPr>
      <w:r w:rsidRPr="00A94441">
        <w:rPr>
          <w:color w:val="000000" w:themeColor="text1"/>
          <w:spacing w:val="-2"/>
          <w:sz w:val="20"/>
          <w:szCs w:val="20"/>
        </w:rPr>
        <w:t xml:space="preserve">ТУ </w:t>
      </w:r>
      <w:r w:rsidR="007B6F94">
        <w:rPr>
          <w:color w:val="000000" w:themeColor="text1"/>
          <w:spacing w:val="-2"/>
          <w:sz w:val="20"/>
          <w:szCs w:val="20"/>
        </w:rPr>
        <w:t xml:space="preserve">поставки компании </w:t>
      </w:r>
      <w:r w:rsidR="006A22FF">
        <w:rPr>
          <w:color w:val="000000" w:themeColor="text1"/>
          <w:spacing w:val="-2"/>
          <w:sz w:val="20"/>
          <w:szCs w:val="20"/>
        </w:rPr>
        <w:t>РЕХАУ</w:t>
      </w:r>
      <w:r w:rsidR="007B6F94" w:rsidRPr="007B6F94">
        <w:rPr>
          <w:color w:val="000000" w:themeColor="text1"/>
          <w:spacing w:val="-2"/>
          <w:sz w:val="20"/>
          <w:szCs w:val="20"/>
        </w:rPr>
        <w:t xml:space="preserve"> </w:t>
      </w:r>
      <w:r w:rsidRPr="00A94441">
        <w:rPr>
          <w:color w:val="000000" w:themeColor="text1"/>
          <w:spacing w:val="-2"/>
          <w:sz w:val="20"/>
          <w:szCs w:val="20"/>
        </w:rPr>
        <w:t>на фасады, плиты и мебельные кромки.</w:t>
      </w:r>
    </w:p>
    <w:p w:rsidR="004B5D06" w:rsidRPr="008A6154" w:rsidRDefault="004B5D06" w:rsidP="003D76C8">
      <w:pPr>
        <w:numPr>
          <w:ilvl w:val="0"/>
          <w:numId w:val="1"/>
        </w:numPr>
        <w:tabs>
          <w:tab w:val="clear" w:pos="360"/>
        </w:tabs>
        <w:ind w:left="142" w:right="-284" w:hanging="426"/>
        <w:jc w:val="both"/>
        <w:rPr>
          <w:color w:val="000000" w:themeColor="text1"/>
          <w:spacing w:val="-2"/>
          <w:sz w:val="20"/>
          <w:szCs w:val="20"/>
        </w:rPr>
      </w:pPr>
      <w:r w:rsidRPr="008A6154">
        <w:rPr>
          <w:color w:val="000000" w:themeColor="text1"/>
          <w:spacing w:val="-2"/>
          <w:sz w:val="20"/>
          <w:szCs w:val="20"/>
        </w:rPr>
        <w:t>Приведенные ниже термины и понятия, используемые в настоящих Технических условиях</w:t>
      </w:r>
      <w:r w:rsidR="00576CE3" w:rsidRPr="008A6154">
        <w:rPr>
          <w:color w:val="000000" w:themeColor="text1"/>
          <w:spacing w:val="-2"/>
          <w:sz w:val="20"/>
          <w:szCs w:val="20"/>
        </w:rPr>
        <w:t xml:space="preserve"> поставки</w:t>
      </w:r>
      <w:r w:rsidRPr="008A6154">
        <w:rPr>
          <w:color w:val="000000" w:themeColor="text1"/>
          <w:spacing w:val="-2"/>
          <w:sz w:val="20"/>
          <w:szCs w:val="20"/>
        </w:rPr>
        <w:t>, имеют следующее значение:</w:t>
      </w:r>
    </w:p>
    <w:p w:rsidR="002578B4" w:rsidRPr="008A6154" w:rsidRDefault="0092185A" w:rsidP="003D76C8">
      <w:pPr>
        <w:pStyle w:val="ae"/>
        <w:numPr>
          <w:ilvl w:val="1"/>
          <w:numId w:val="1"/>
        </w:numPr>
        <w:tabs>
          <w:tab w:val="clear" w:pos="644"/>
          <w:tab w:val="left" w:pos="284"/>
        </w:tabs>
        <w:ind w:left="142" w:right="-284" w:hanging="426"/>
        <w:jc w:val="both"/>
        <w:rPr>
          <w:color w:val="000000" w:themeColor="text1"/>
          <w:spacing w:val="-2"/>
          <w:sz w:val="20"/>
          <w:szCs w:val="20"/>
          <w:u w:val="single"/>
        </w:rPr>
      </w:pPr>
      <w:r w:rsidRPr="008A6154">
        <w:rPr>
          <w:color w:val="000000" w:themeColor="text1"/>
          <w:spacing w:val="-2"/>
          <w:sz w:val="20"/>
          <w:szCs w:val="20"/>
          <w:u w:val="single"/>
        </w:rPr>
        <w:t>Коробление</w:t>
      </w:r>
      <w:r w:rsidRPr="008A6154">
        <w:rPr>
          <w:color w:val="000000" w:themeColor="text1"/>
          <w:spacing w:val="-2"/>
          <w:sz w:val="20"/>
          <w:szCs w:val="20"/>
        </w:rPr>
        <w:t xml:space="preserve"> </w:t>
      </w:r>
      <w:r w:rsidR="002578B4" w:rsidRPr="008A6154">
        <w:rPr>
          <w:color w:val="000000" w:themeColor="text1"/>
          <w:spacing w:val="-2"/>
          <w:sz w:val="20"/>
          <w:szCs w:val="20"/>
        </w:rPr>
        <w:t xml:space="preserve">показывает отклонение от плоскостности и определяется по прогибу с тыльной стороны плиты </w:t>
      </w:r>
    </w:p>
    <w:p w:rsidR="002578B4" w:rsidRPr="00A13AB2" w:rsidRDefault="002578B4" w:rsidP="00D84EDC">
      <w:pPr>
        <w:pStyle w:val="ae"/>
        <w:tabs>
          <w:tab w:val="left" w:pos="284"/>
        </w:tabs>
        <w:ind w:left="142" w:right="-284"/>
        <w:jc w:val="both"/>
        <w:rPr>
          <w:color w:val="000000" w:themeColor="text1"/>
          <w:spacing w:val="-2"/>
          <w:sz w:val="20"/>
          <w:szCs w:val="20"/>
        </w:rPr>
      </w:pPr>
      <w:r w:rsidRPr="008A6154">
        <w:rPr>
          <w:color w:val="000000" w:themeColor="text1"/>
          <w:spacing w:val="-2"/>
          <w:sz w:val="20"/>
          <w:szCs w:val="20"/>
        </w:rPr>
        <w:t xml:space="preserve">или фасада; </w:t>
      </w:r>
      <w:r w:rsidR="0025097C" w:rsidRPr="008A6154">
        <w:rPr>
          <w:color w:val="000000" w:themeColor="text1"/>
          <w:spacing w:val="-2"/>
          <w:sz w:val="20"/>
          <w:szCs w:val="20"/>
        </w:rPr>
        <w:t>Определение и замер величины коробления происходит на вертикально стоящей плите или фасаде. Величина коробления замеряется на участках длиной 1м.</w:t>
      </w:r>
    </w:p>
    <w:p w:rsidR="00AA7538" w:rsidRPr="00AA7538" w:rsidRDefault="00195032" w:rsidP="003D76C8">
      <w:pPr>
        <w:pStyle w:val="ae"/>
        <w:numPr>
          <w:ilvl w:val="1"/>
          <w:numId w:val="1"/>
        </w:numPr>
        <w:tabs>
          <w:tab w:val="clear" w:pos="644"/>
          <w:tab w:val="left" w:pos="284"/>
        </w:tabs>
        <w:ind w:left="142" w:right="-284" w:hanging="426"/>
        <w:jc w:val="both"/>
        <w:rPr>
          <w:color w:val="000000" w:themeColor="text1"/>
          <w:spacing w:val="-2"/>
          <w:sz w:val="20"/>
          <w:szCs w:val="20"/>
          <w:u w:val="single"/>
        </w:rPr>
      </w:pPr>
      <w:r>
        <w:rPr>
          <w:color w:val="000000" w:themeColor="text1"/>
          <w:spacing w:val="-2"/>
          <w:sz w:val="20"/>
          <w:szCs w:val="20"/>
          <w:u w:val="single"/>
        </w:rPr>
        <w:t>Категории поверхностей</w:t>
      </w:r>
      <w:r w:rsidRPr="004A6E4D">
        <w:rPr>
          <w:color w:val="000000" w:themeColor="text1"/>
          <w:spacing w:val="-2"/>
          <w:sz w:val="20"/>
          <w:szCs w:val="20"/>
        </w:rPr>
        <w:t xml:space="preserve"> </w:t>
      </w:r>
      <w:r w:rsidRPr="00195032">
        <w:rPr>
          <w:color w:val="000000" w:themeColor="text1"/>
          <w:spacing w:val="-2"/>
          <w:sz w:val="20"/>
          <w:szCs w:val="20"/>
        </w:rPr>
        <w:t>–</w:t>
      </w:r>
      <w:r w:rsidR="00AA7538">
        <w:rPr>
          <w:color w:val="000000" w:themeColor="text1"/>
          <w:spacing w:val="-2"/>
          <w:sz w:val="20"/>
          <w:szCs w:val="20"/>
        </w:rPr>
        <w:t xml:space="preserve"> классификация качеств материалов, дифференцируемая в зависимости от видимости детали в конечном изделии. В</w:t>
      </w:r>
      <w:r w:rsidRPr="004A6E4D">
        <w:rPr>
          <w:color w:val="000000" w:themeColor="text1"/>
          <w:spacing w:val="-2"/>
          <w:sz w:val="20"/>
          <w:szCs w:val="20"/>
        </w:rPr>
        <w:t>сего выделяется три категории</w:t>
      </w:r>
      <w:r w:rsidR="007E0ADC">
        <w:rPr>
          <w:color w:val="000000" w:themeColor="text1"/>
          <w:spacing w:val="-2"/>
          <w:sz w:val="20"/>
          <w:szCs w:val="20"/>
        </w:rPr>
        <w:t xml:space="preserve"> поверхност</w:t>
      </w:r>
      <w:r w:rsidR="00272190">
        <w:rPr>
          <w:color w:val="000000" w:themeColor="text1"/>
          <w:spacing w:val="-2"/>
          <w:sz w:val="20"/>
          <w:szCs w:val="20"/>
        </w:rPr>
        <w:t>ей</w:t>
      </w:r>
      <w:r w:rsidRPr="004A6E4D">
        <w:rPr>
          <w:color w:val="000000" w:themeColor="text1"/>
          <w:spacing w:val="-2"/>
          <w:sz w:val="20"/>
          <w:szCs w:val="20"/>
        </w:rPr>
        <w:t>:</w:t>
      </w:r>
    </w:p>
    <w:p w:rsidR="00195032" w:rsidRPr="004A6E4D" w:rsidRDefault="00195032" w:rsidP="003D76C8">
      <w:pPr>
        <w:pStyle w:val="ae"/>
        <w:numPr>
          <w:ilvl w:val="0"/>
          <w:numId w:val="2"/>
        </w:numPr>
        <w:tabs>
          <w:tab w:val="left" w:pos="1276"/>
        </w:tabs>
        <w:ind w:left="426" w:right="-284" w:hanging="284"/>
        <w:jc w:val="both"/>
        <w:rPr>
          <w:color w:val="000000" w:themeColor="text1"/>
          <w:spacing w:val="-2"/>
          <w:sz w:val="20"/>
          <w:szCs w:val="20"/>
        </w:rPr>
      </w:pPr>
      <w:r w:rsidRPr="004A6E4D">
        <w:rPr>
          <w:color w:val="000000" w:themeColor="text1"/>
          <w:spacing w:val="-2"/>
          <w:sz w:val="20"/>
          <w:szCs w:val="20"/>
          <w:lang w:val="en-US"/>
        </w:rPr>
        <w:t>A</w:t>
      </w:r>
      <w:r>
        <w:rPr>
          <w:color w:val="000000" w:themeColor="text1"/>
          <w:spacing w:val="-2"/>
          <w:sz w:val="20"/>
          <w:szCs w:val="20"/>
        </w:rPr>
        <w:t xml:space="preserve"> -</w:t>
      </w:r>
      <w:r w:rsidRPr="004A6E4D">
        <w:rPr>
          <w:color w:val="000000" w:themeColor="text1"/>
          <w:spacing w:val="-2"/>
          <w:sz w:val="20"/>
          <w:szCs w:val="20"/>
        </w:rPr>
        <w:t xml:space="preserve"> лицевая поверхность</w:t>
      </w:r>
      <w:r>
        <w:rPr>
          <w:color w:val="000000" w:themeColor="text1"/>
          <w:spacing w:val="-2"/>
          <w:sz w:val="20"/>
          <w:szCs w:val="20"/>
        </w:rPr>
        <w:t xml:space="preserve"> изделия</w:t>
      </w:r>
      <w:r w:rsidR="00D57658">
        <w:rPr>
          <w:color w:val="000000" w:themeColor="text1"/>
          <w:spacing w:val="-2"/>
          <w:sz w:val="20"/>
          <w:szCs w:val="20"/>
        </w:rPr>
        <w:t xml:space="preserve"> -</w:t>
      </w:r>
      <w:r w:rsidRPr="004A6E4D">
        <w:rPr>
          <w:color w:val="000000" w:themeColor="text1"/>
          <w:spacing w:val="-2"/>
          <w:sz w:val="20"/>
          <w:szCs w:val="20"/>
        </w:rPr>
        <w:t xml:space="preserve"> </w:t>
      </w:r>
      <w:r w:rsidR="00621AEB">
        <w:rPr>
          <w:color w:val="000000" w:themeColor="text1"/>
          <w:spacing w:val="-2"/>
          <w:sz w:val="20"/>
          <w:szCs w:val="20"/>
        </w:rPr>
        <w:t xml:space="preserve">поверхность </w:t>
      </w:r>
      <w:r w:rsidRPr="004A6E4D">
        <w:rPr>
          <w:color w:val="000000" w:themeColor="text1"/>
          <w:spacing w:val="-2"/>
          <w:sz w:val="20"/>
          <w:szCs w:val="20"/>
        </w:rPr>
        <w:t>всегда видимая в полном объеме;</w:t>
      </w:r>
    </w:p>
    <w:p w:rsidR="00195032" w:rsidRPr="004A6E4D" w:rsidRDefault="00195032" w:rsidP="003D76C8">
      <w:pPr>
        <w:pStyle w:val="ae"/>
        <w:numPr>
          <w:ilvl w:val="0"/>
          <w:numId w:val="2"/>
        </w:numPr>
        <w:tabs>
          <w:tab w:val="left" w:pos="1276"/>
        </w:tabs>
        <w:ind w:left="426" w:right="-284" w:hanging="284"/>
        <w:jc w:val="both"/>
        <w:rPr>
          <w:color w:val="000000" w:themeColor="text1"/>
          <w:spacing w:val="-2"/>
          <w:sz w:val="20"/>
          <w:szCs w:val="20"/>
        </w:rPr>
      </w:pPr>
      <w:r w:rsidRPr="004A6E4D">
        <w:rPr>
          <w:color w:val="000000" w:themeColor="text1"/>
          <w:spacing w:val="-2"/>
          <w:sz w:val="20"/>
          <w:szCs w:val="20"/>
          <w:lang w:val="en-US"/>
        </w:rPr>
        <w:t>B</w:t>
      </w:r>
      <w:r w:rsidR="00F668D0">
        <w:rPr>
          <w:color w:val="000000" w:themeColor="text1"/>
          <w:spacing w:val="-2"/>
          <w:sz w:val="20"/>
          <w:szCs w:val="20"/>
        </w:rPr>
        <w:t xml:space="preserve"> - </w:t>
      </w:r>
      <w:r w:rsidR="00D57658">
        <w:rPr>
          <w:color w:val="000000" w:themeColor="text1"/>
          <w:spacing w:val="-2"/>
          <w:sz w:val="20"/>
          <w:szCs w:val="20"/>
        </w:rPr>
        <w:t xml:space="preserve">внутренняя поверхность изделия - </w:t>
      </w:r>
      <w:r w:rsidR="00621AEB">
        <w:rPr>
          <w:color w:val="000000" w:themeColor="text1"/>
          <w:spacing w:val="-2"/>
          <w:sz w:val="20"/>
          <w:szCs w:val="20"/>
        </w:rPr>
        <w:t xml:space="preserve">поверхность </w:t>
      </w:r>
      <w:r w:rsidRPr="004A6E4D">
        <w:rPr>
          <w:color w:val="000000" w:themeColor="text1"/>
          <w:spacing w:val="-2"/>
          <w:sz w:val="20"/>
          <w:szCs w:val="20"/>
        </w:rPr>
        <w:t xml:space="preserve">видимая только при использовании, например открывании; </w:t>
      </w:r>
    </w:p>
    <w:p w:rsidR="00195032" w:rsidRDefault="00195032" w:rsidP="003D76C8">
      <w:pPr>
        <w:pStyle w:val="ae"/>
        <w:numPr>
          <w:ilvl w:val="0"/>
          <w:numId w:val="2"/>
        </w:numPr>
        <w:tabs>
          <w:tab w:val="left" w:pos="1276"/>
        </w:tabs>
        <w:ind w:left="426" w:right="-284" w:hanging="284"/>
        <w:jc w:val="both"/>
        <w:rPr>
          <w:color w:val="000000" w:themeColor="text1"/>
          <w:spacing w:val="-2"/>
          <w:sz w:val="20"/>
          <w:szCs w:val="20"/>
        </w:rPr>
      </w:pPr>
      <w:r w:rsidRPr="004A6E4D">
        <w:rPr>
          <w:color w:val="000000" w:themeColor="text1"/>
          <w:spacing w:val="-2"/>
          <w:sz w:val="20"/>
          <w:szCs w:val="20"/>
          <w:lang w:val="en-US"/>
        </w:rPr>
        <w:t>C</w:t>
      </w:r>
      <w:r w:rsidR="00D57658">
        <w:rPr>
          <w:color w:val="000000" w:themeColor="text1"/>
          <w:spacing w:val="-2"/>
          <w:sz w:val="20"/>
          <w:szCs w:val="20"/>
        </w:rPr>
        <w:t xml:space="preserve"> – скрытая поверхность изделия -</w:t>
      </w:r>
      <w:r w:rsidRPr="004A6E4D">
        <w:rPr>
          <w:color w:val="000000" w:themeColor="text1"/>
          <w:spacing w:val="-2"/>
          <w:sz w:val="20"/>
          <w:szCs w:val="20"/>
        </w:rPr>
        <w:t xml:space="preserve"> </w:t>
      </w:r>
      <w:r w:rsidR="00621AEB">
        <w:rPr>
          <w:color w:val="000000" w:themeColor="text1"/>
          <w:spacing w:val="-2"/>
          <w:sz w:val="20"/>
          <w:szCs w:val="20"/>
        </w:rPr>
        <w:t>поверхность</w:t>
      </w:r>
      <w:r w:rsidRPr="004A6E4D">
        <w:rPr>
          <w:color w:val="000000" w:themeColor="text1"/>
          <w:spacing w:val="-2"/>
          <w:sz w:val="20"/>
          <w:szCs w:val="20"/>
        </w:rPr>
        <w:t xml:space="preserve"> не видимая при нормальном использовании изделия;</w:t>
      </w:r>
    </w:p>
    <w:p w:rsidR="00D57658" w:rsidRDefault="00D57658" w:rsidP="00D57658">
      <w:pPr>
        <w:tabs>
          <w:tab w:val="left" w:pos="284"/>
        </w:tabs>
        <w:ind w:left="142" w:right="-284"/>
        <w:jc w:val="both"/>
        <w:rPr>
          <w:color w:val="000000" w:themeColor="text1"/>
          <w:spacing w:val="-2"/>
          <w:sz w:val="20"/>
          <w:szCs w:val="20"/>
        </w:rPr>
      </w:pPr>
      <w:r w:rsidRPr="00D57658">
        <w:rPr>
          <w:color w:val="000000" w:themeColor="text1"/>
          <w:spacing w:val="-2"/>
          <w:sz w:val="20"/>
          <w:szCs w:val="20"/>
        </w:rPr>
        <w:t xml:space="preserve">У каждой поверхности детали в </w:t>
      </w:r>
      <w:r w:rsidR="00162000">
        <w:rPr>
          <w:color w:val="000000" w:themeColor="text1"/>
          <w:spacing w:val="-2"/>
          <w:sz w:val="20"/>
          <w:szCs w:val="20"/>
        </w:rPr>
        <w:t xml:space="preserve">готовом </w:t>
      </w:r>
      <w:r w:rsidRPr="00D57658">
        <w:rPr>
          <w:color w:val="000000" w:themeColor="text1"/>
          <w:spacing w:val="-2"/>
          <w:sz w:val="20"/>
          <w:szCs w:val="20"/>
        </w:rPr>
        <w:t>из</w:t>
      </w:r>
      <w:r>
        <w:rPr>
          <w:color w:val="000000" w:themeColor="text1"/>
          <w:spacing w:val="-2"/>
          <w:sz w:val="20"/>
          <w:szCs w:val="20"/>
        </w:rPr>
        <w:t>делии может быть своя категория, при этом</w:t>
      </w:r>
      <w:r w:rsidR="00162000">
        <w:rPr>
          <w:color w:val="000000" w:themeColor="text1"/>
          <w:spacing w:val="-2"/>
          <w:sz w:val="20"/>
          <w:szCs w:val="20"/>
        </w:rPr>
        <w:t xml:space="preserve"> необходимо учитывать следующее</w:t>
      </w:r>
      <w:r>
        <w:rPr>
          <w:color w:val="000000" w:themeColor="text1"/>
          <w:spacing w:val="-2"/>
          <w:sz w:val="20"/>
          <w:szCs w:val="20"/>
        </w:rPr>
        <w:t>:</w:t>
      </w:r>
    </w:p>
    <w:p w:rsidR="00D57658" w:rsidRDefault="00D57658" w:rsidP="003D76C8">
      <w:pPr>
        <w:pStyle w:val="ae"/>
        <w:numPr>
          <w:ilvl w:val="0"/>
          <w:numId w:val="6"/>
        </w:numPr>
        <w:tabs>
          <w:tab w:val="left" w:pos="993"/>
        </w:tabs>
        <w:ind w:left="426" w:right="-284" w:hanging="284"/>
        <w:jc w:val="both"/>
        <w:rPr>
          <w:color w:val="000000" w:themeColor="text1"/>
          <w:spacing w:val="-2"/>
          <w:sz w:val="20"/>
          <w:szCs w:val="20"/>
        </w:rPr>
      </w:pPr>
      <w:r w:rsidRPr="00D57658">
        <w:rPr>
          <w:color w:val="000000" w:themeColor="text1"/>
          <w:spacing w:val="-2"/>
          <w:sz w:val="20"/>
          <w:szCs w:val="20"/>
        </w:rPr>
        <w:t xml:space="preserve">все лицевые поверхности фасадов, по умолчанию, считаются поверхностями категории А, т.е. видимыми. </w:t>
      </w:r>
    </w:p>
    <w:p w:rsidR="00D57658" w:rsidRDefault="00D57658" w:rsidP="003D76C8">
      <w:pPr>
        <w:pStyle w:val="ae"/>
        <w:numPr>
          <w:ilvl w:val="0"/>
          <w:numId w:val="6"/>
        </w:numPr>
        <w:tabs>
          <w:tab w:val="left" w:pos="709"/>
        </w:tabs>
        <w:ind w:left="426" w:right="-284" w:hanging="284"/>
        <w:jc w:val="both"/>
        <w:rPr>
          <w:color w:val="000000" w:themeColor="text1"/>
          <w:spacing w:val="-2"/>
          <w:sz w:val="20"/>
          <w:szCs w:val="20"/>
        </w:rPr>
      </w:pPr>
      <w:r>
        <w:rPr>
          <w:color w:val="000000" w:themeColor="text1"/>
          <w:spacing w:val="-2"/>
          <w:sz w:val="20"/>
          <w:szCs w:val="20"/>
        </w:rPr>
        <w:t>т</w:t>
      </w:r>
      <w:r w:rsidRPr="00D57658">
        <w:rPr>
          <w:color w:val="000000" w:themeColor="text1"/>
          <w:spacing w:val="-2"/>
          <w:sz w:val="20"/>
          <w:szCs w:val="20"/>
        </w:rPr>
        <w:t xml:space="preserve">ыльная сторона фасадов, по умолчанию, считается внутренней, т.е. видимой лишь при использовании (открывании), т.е. считается категорией </w:t>
      </w:r>
      <w:r w:rsidRPr="00D57658">
        <w:rPr>
          <w:color w:val="000000" w:themeColor="text1"/>
          <w:spacing w:val="-2"/>
          <w:sz w:val="20"/>
          <w:szCs w:val="20"/>
          <w:lang w:val="en-US"/>
        </w:rPr>
        <w:t>B</w:t>
      </w:r>
      <w:r w:rsidRPr="00D57658">
        <w:rPr>
          <w:color w:val="000000" w:themeColor="text1"/>
          <w:spacing w:val="-2"/>
          <w:sz w:val="20"/>
          <w:szCs w:val="20"/>
        </w:rPr>
        <w:t xml:space="preserve">. </w:t>
      </w:r>
    </w:p>
    <w:p w:rsidR="00D57658" w:rsidRPr="00D57658" w:rsidRDefault="00D57658" w:rsidP="003D76C8">
      <w:pPr>
        <w:pStyle w:val="ae"/>
        <w:numPr>
          <w:ilvl w:val="0"/>
          <w:numId w:val="6"/>
        </w:numPr>
        <w:tabs>
          <w:tab w:val="left" w:pos="567"/>
        </w:tabs>
        <w:ind w:left="426" w:right="-284" w:hanging="284"/>
        <w:jc w:val="both"/>
        <w:rPr>
          <w:color w:val="000000" w:themeColor="text1"/>
          <w:spacing w:val="-2"/>
          <w:sz w:val="20"/>
          <w:szCs w:val="20"/>
        </w:rPr>
      </w:pPr>
      <w:r>
        <w:rPr>
          <w:color w:val="000000" w:themeColor="text1"/>
          <w:spacing w:val="-2"/>
          <w:sz w:val="20"/>
          <w:szCs w:val="20"/>
        </w:rPr>
        <w:t>т</w:t>
      </w:r>
      <w:r w:rsidRPr="00D57658">
        <w:rPr>
          <w:color w:val="000000" w:themeColor="text1"/>
          <w:spacing w:val="-2"/>
          <w:sz w:val="20"/>
          <w:szCs w:val="20"/>
        </w:rPr>
        <w:t>ыльная сторона деталей, устанавливаемых неподвижно, лицевой стороной наружу, в т.</w:t>
      </w:r>
      <w:r w:rsidR="00976D5F">
        <w:rPr>
          <w:color w:val="000000" w:themeColor="text1"/>
          <w:spacing w:val="-2"/>
          <w:sz w:val="20"/>
          <w:szCs w:val="20"/>
        </w:rPr>
        <w:t xml:space="preserve"> </w:t>
      </w:r>
      <w:r w:rsidRPr="00D57658">
        <w:rPr>
          <w:color w:val="000000" w:themeColor="text1"/>
          <w:spacing w:val="-2"/>
          <w:sz w:val="20"/>
          <w:szCs w:val="20"/>
        </w:rPr>
        <w:t xml:space="preserve">ч. и фальш-панелей, считается скрытой и относится к категории </w:t>
      </w:r>
      <w:r w:rsidRPr="00D57658">
        <w:rPr>
          <w:color w:val="000000" w:themeColor="text1"/>
          <w:spacing w:val="-2"/>
          <w:sz w:val="20"/>
          <w:szCs w:val="20"/>
          <w:lang w:val="en-US"/>
        </w:rPr>
        <w:t>C</w:t>
      </w:r>
      <w:r w:rsidRPr="00D57658">
        <w:rPr>
          <w:color w:val="000000" w:themeColor="text1"/>
          <w:spacing w:val="-2"/>
          <w:sz w:val="20"/>
          <w:szCs w:val="20"/>
        </w:rPr>
        <w:t xml:space="preserve">. </w:t>
      </w:r>
    </w:p>
    <w:p w:rsidR="00D57658" w:rsidRDefault="00D57658" w:rsidP="003D76C8">
      <w:pPr>
        <w:pStyle w:val="ae"/>
        <w:numPr>
          <w:ilvl w:val="0"/>
          <w:numId w:val="2"/>
        </w:numPr>
        <w:tabs>
          <w:tab w:val="left" w:pos="709"/>
        </w:tabs>
        <w:ind w:left="426" w:right="-284" w:hanging="284"/>
        <w:jc w:val="both"/>
        <w:rPr>
          <w:color w:val="000000" w:themeColor="text1"/>
          <w:spacing w:val="-2"/>
          <w:sz w:val="20"/>
          <w:szCs w:val="20"/>
        </w:rPr>
      </w:pPr>
      <w:r>
        <w:rPr>
          <w:color w:val="000000" w:themeColor="text1"/>
          <w:spacing w:val="-2"/>
          <w:sz w:val="20"/>
          <w:szCs w:val="20"/>
        </w:rPr>
        <w:t>н</w:t>
      </w:r>
      <w:r w:rsidRPr="00D57658">
        <w:rPr>
          <w:color w:val="000000" w:themeColor="text1"/>
          <w:spacing w:val="-2"/>
          <w:sz w:val="20"/>
          <w:szCs w:val="20"/>
        </w:rPr>
        <w:t xml:space="preserve">ижние кромки фасадов верхнего ряда считаются поверхностями категории B. </w:t>
      </w:r>
    </w:p>
    <w:p w:rsidR="00D57238" w:rsidRDefault="00D57238" w:rsidP="003D76C8">
      <w:pPr>
        <w:pStyle w:val="ae"/>
        <w:numPr>
          <w:ilvl w:val="0"/>
          <w:numId w:val="2"/>
        </w:numPr>
        <w:tabs>
          <w:tab w:val="left" w:pos="567"/>
        </w:tabs>
        <w:ind w:left="426" w:right="-284" w:hanging="284"/>
        <w:jc w:val="both"/>
        <w:rPr>
          <w:color w:val="000000" w:themeColor="text1"/>
          <w:spacing w:val="-2"/>
          <w:sz w:val="20"/>
          <w:szCs w:val="20"/>
        </w:rPr>
      </w:pPr>
      <w:r>
        <w:rPr>
          <w:color w:val="000000" w:themeColor="text1"/>
          <w:spacing w:val="-2"/>
          <w:sz w:val="20"/>
          <w:szCs w:val="20"/>
        </w:rPr>
        <w:t>кромки</w:t>
      </w:r>
      <w:r w:rsidR="00D57658" w:rsidRPr="00D57658">
        <w:rPr>
          <w:color w:val="000000" w:themeColor="text1"/>
          <w:spacing w:val="-2"/>
          <w:sz w:val="20"/>
          <w:szCs w:val="20"/>
        </w:rPr>
        <w:t xml:space="preserve"> фасадов</w:t>
      </w:r>
      <w:r>
        <w:rPr>
          <w:color w:val="000000" w:themeColor="text1"/>
          <w:spacing w:val="-2"/>
          <w:sz w:val="20"/>
          <w:szCs w:val="20"/>
        </w:rPr>
        <w:t>,</w:t>
      </w:r>
      <w:r w:rsidR="00D57658" w:rsidRPr="00D57658">
        <w:rPr>
          <w:color w:val="000000" w:themeColor="text1"/>
          <w:spacing w:val="-2"/>
          <w:sz w:val="20"/>
          <w:szCs w:val="20"/>
        </w:rPr>
        <w:t xml:space="preserve"> не</w:t>
      </w:r>
      <w:r>
        <w:rPr>
          <w:color w:val="000000" w:themeColor="text1"/>
          <w:spacing w:val="-2"/>
          <w:sz w:val="20"/>
          <w:szCs w:val="20"/>
        </w:rPr>
        <w:t>подвижно закрепленных к боковинам изделий, прилегающие к стенам помещений</w:t>
      </w:r>
      <w:r w:rsidR="00D57658" w:rsidRPr="00D57658">
        <w:rPr>
          <w:color w:val="000000" w:themeColor="text1"/>
          <w:spacing w:val="-2"/>
          <w:sz w:val="20"/>
          <w:szCs w:val="20"/>
        </w:rPr>
        <w:t xml:space="preserve"> и</w:t>
      </w:r>
      <w:r>
        <w:rPr>
          <w:color w:val="000000" w:themeColor="text1"/>
          <w:spacing w:val="-2"/>
          <w:sz w:val="20"/>
          <w:szCs w:val="20"/>
        </w:rPr>
        <w:t>ли</w:t>
      </w:r>
      <w:r w:rsidR="00D57658" w:rsidRPr="00D57658">
        <w:rPr>
          <w:color w:val="000000" w:themeColor="text1"/>
          <w:spacing w:val="-2"/>
          <w:sz w:val="20"/>
          <w:szCs w:val="20"/>
        </w:rPr>
        <w:t xml:space="preserve"> </w:t>
      </w:r>
      <w:r>
        <w:rPr>
          <w:color w:val="000000" w:themeColor="text1"/>
          <w:spacing w:val="-2"/>
          <w:sz w:val="20"/>
          <w:szCs w:val="20"/>
        </w:rPr>
        <w:t xml:space="preserve">выходящие под столешницу </w:t>
      </w:r>
      <w:r w:rsidRPr="00D57658">
        <w:rPr>
          <w:color w:val="000000" w:themeColor="text1"/>
          <w:spacing w:val="-2"/>
          <w:sz w:val="20"/>
          <w:szCs w:val="20"/>
        </w:rPr>
        <w:t>считаются поверхностями категории С;</w:t>
      </w:r>
    </w:p>
    <w:p w:rsidR="00D57658" w:rsidRDefault="00D57658" w:rsidP="003D76C8">
      <w:pPr>
        <w:pStyle w:val="ae"/>
        <w:numPr>
          <w:ilvl w:val="0"/>
          <w:numId w:val="2"/>
        </w:numPr>
        <w:tabs>
          <w:tab w:val="left" w:pos="567"/>
        </w:tabs>
        <w:ind w:left="426" w:right="-284" w:hanging="284"/>
        <w:jc w:val="both"/>
        <w:rPr>
          <w:color w:val="000000" w:themeColor="text1"/>
          <w:spacing w:val="-2"/>
          <w:sz w:val="20"/>
          <w:szCs w:val="20"/>
        </w:rPr>
      </w:pPr>
      <w:r w:rsidRPr="00D57658">
        <w:rPr>
          <w:color w:val="000000" w:themeColor="text1"/>
          <w:spacing w:val="-2"/>
          <w:sz w:val="20"/>
          <w:szCs w:val="20"/>
        </w:rPr>
        <w:t>нижние кромки фасадов нижнего ряда, верхние кромки фасадов верхнего ряда считаются поверхностями категории С;</w:t>
      </w:r>
    </w:p>
    <w:p w:rsidR="006A22FF" w:rsidRDefault="006A22FF" w:rsidP="006A22FF">
      <w:pPr>
        <w:tabs>
          <w:tab w:val="left" w:pos="567"/>
        </w:tabs>
        <w:ind w:right="-284"/>
        <w:jc w:val="both"/>
        <w:rPr>
          <w:color w:val="000000" w:themeColor="text1"/>
          <w:spacing w:val="-2"/>
          <w:sz w:val="20"/>
          <w:szCs w:val="20"/>
        </w:rPr>
      </w:pPr>
    </w:p>
    <w:p w:rsidR="006A22FF" w:rsidRDefault="006A22FF" w:rsidP="009E3B21">
      <w:pPr>
        <w:pStyle w:val="ae"/>
        <w:numPr>
          <w:ilvl w:val="0"/>
          <w:numId w:val="1"/>
        </w:numPr>
        <w:tabs>
          <w:tab w:val="clear" w:pos="360"/>
          <w:tab w:val="left" w:pos="567"/>
        </w:tabs>
        <w:ind w:left="0" w:right="-284"/>
        <w:jc w:val="both"/>
        <w:rPr>
          <w:color w:val="000000" w:themeColor="text1"/>
          <w:spacing w:val="-2"/>
          <w:sz w:val="20"/>
          <w:szCs w:val="20"/>
        </w:rPr>
      </w:pPr>
      <w:r w:rsidRPr="0021060D">
        <w:rPr>
          <w:color w:val="000000" w:themeColor="text1"/>
          <w:spacing w:val="-2"/>
          <w:sz w:val="20"/>
          <w:szCs w:val="20"/>
        </w:rPr>
        <w:t>Предельные отклонения от габаритных размеров готовых единичных или сблокированных (состоящих из нескольких корпусов) изделий согласно ГОСТ 16371-2014</w:t>
      </w:r>
      <w:r w:rsidR="0021060D" w:rsidRPr="0021060D">
        <w:rPr>
          <w:color w:val="000000" w:themeColor="text1"/>
          <w:spacing w:val="-2"/>
          <w:sz w:val="20"/>
          <w:szCs w:val="20"/>
        </w:rPr>
        <w:t>:</w:t>
      </w:r>
    </w:p>
    <w:p w:rsidR="0002745B" w:rsidRDefault="0002745B" w:rsidP="0002745B">
      <w:pPr>
        <w:pStyle w:val="ae"/>
        <w:tabs>
          <w:tab w:val="left" w:pos="567"/>
        </w:tabs>
        <w:ind w:left="0" w:right="-284"/>
        <w:jc w:val="both"/>
        <w:rPr>
          <w:color w:val="000000" w:themeColor="text1"/>
          <w:spacing w:val="-2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43"/>
        <w:gridCol w:w="4744"/>
      </w:tblGrid>
      <w:tr w:rsidR="006A22FF" w:rsidTr="0021060D">
        <w:tc>
          <w:tcPr>
            <w:tcW w:w="4743" w:type="dxa"/>
            <w:shd w:val="clear" w:color="auto" w:fill="BFBFBF" w:themeFill="background1" w:themeFillShade="BF"/>
          </w:tcPr>
          <w:p w:rsidR="006A22FF" w:rsidRDefault="006A22FF" w:rsidP="006A22FF">
            <w:pPr>
              <w:tabs>
                <w:tab w:val="left" w:pos="567"/>
              </w:tabs>
              <w:ind w:right="-284"/>
              <w:jc w:val="both"/>
              <w:rPr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color w:val="000000" w:themeColor="text1"/>
                <w:spacing w:val="-2"/>
                <w:sz w:val="20"/>
                <w:szCs w:val="20"/>
              </w:rPr>
              <w:t>Габаритный размер</w:t>
            </w:r>
          </w:p>
        </w:tc>
        <w:tc>
          <w:tcPr>
            <w:tcW w:w="4744" w:type="dxa"/>
            <w:shd w:val="clear" w:color="auto" w:fill="BFBFBF" w:themeFill="background1" w:themeFillShade="BF"/>
          </w:tcPr>
          <w:p w:rsidR="006A22FF" w:rsidRDefault="006A22FF" w:rsidP="006A22FF">
            <w:pPr>
              <w:tabs>
                <w:tab w:val="left" w:pos="567"/>
              </w:tabs>
              <w:ind w:right="-284"/>
              <w:jc w:val="both"/>
              <w:rPr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color w:val="000000" w:themeColor="text1"/>
                <w:spacing w:val="-2"/>
                <w:sz w:val="20"/>
                <w:szCs w:val="20"/>
              </w:rPr>
              <w:t>Предельное отклонение</w:t>
            </w:r>
          </w:p>
        </w:tc>
      </w:tr>
      <w:tr w:rsidR="006A22FF" w:rsidTr="006A22FF">
        <w:tc>
          <w:tcPr>
            <w:tcW w:w="4743" w:type="dxa"/>
          </w:tcPr>
          <w:p w:rsidR="006A22FF" w:rsidRDefault="006A22FF" w:rsidP="006A22FF">
            <w:pPr>
              <w:tabs>
                <w:tab w:val="left" w:pos="567"/>
              </w:tabs>
              <w:ind w:right="-284"/>
              <w:jc w:val="both"/>
              <w:rPr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color w:val="000000" w:themeColor="text1"/>
                <w:spacing w:val="-2"/>
                <w:sz w:val="20"/>
                <w:szCs w:val="20"/>
              </w:rPr>
              <w:t>До 2000 мм включительно</w:t>
            </w:r>
          </w:p>
        </w:tc>
        <w:tc>
          <w:tcPr>
            <w:tcW w:w="4744" w:type="dxa"/>
          </w:tcPr>
          <w:p w:rsidR="006A22FF" w:rsidRDefault="006A22FF" w:rsidP="006A22FF">
            <w:pPr>
              <w:tabs>
                <w:tab w:val="left" w:pos="567"/>
              </w:tabs>
              <w:ind w:right="-284"/>
              <w:jc w:val="both"/>
              <w:rPr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± 4,0 мм</w:t>
            </w:r>
          </w:p>
        </w:tc>
      </w:tr>
      <w:tr w:rsidR="006A22FF" w:rsidTr="006A22FF">
        <w:tc>
          <w:tcPr>
            <w:tcW w:w="4743" w:type="dxa"/>
          </w:tcPr>
          <w:p w:rsidR="006A22FF" w:rsidRDefault="006A22FF" w:rsidP="006A22FF">
            <w:pPr>
              <w:tabs>
                <w:tab w:val="left" w:pos="567"/>
              </w:tabs>
              <w:ind w:right="-284"/>
              <w:jc w:val="both"/>
              <w:rPr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color w:val="000000" w:themeColor="text1"/>
                <w:spacing w:val="-2"/>
                <w:sz w:val="20"/>
                <w:szCs w:val="20"/>
              </w:rPr>
              <w:t>От 2000 мм до 3150 мм</w:t>
            </w:r>
          </w:p>
        </w:tc>
        <w:tc>
          <w:tcPr>
            <w:tcW w:w="4744" w:type="dxa"/>
          </w:tcPr>
          <w:p w:rsidR="006A22FF" w:rsidRDefault="006A22FF" w:rsidP="006A22FF">
            <w:pPr>
              <w:tabs>
                <w:tab w:val="left" w:pos="567"/>
              </w:tabs>
              <w:ind w:right="-284"/>
              <w:jc w:val="both"/>
              <w:rPr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± </w:t>
            </w:r>
            <w:r w:rsidRPr="00964E4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,0 мм</w:t>
            </w:r>
          </w:p>
        </w:tc>
      </w:tr>
      <w:tr w:rsidR="006A22FF" w:rsidTr="006A22FF">
        <w:tc>
          <w:tcPr>
            <w:tcW w:w="4743" w:type="dxa"/>
          </w:tcPr>
          <w:p w:rsidR="006A22FF" w:rsidRDefault="006A22FF" w:rsidP="006A22FF">
            <w:pPr>
              <w:tabs>
                <w:tab w:val="left" w:pos="567"/>
              </w:tabs>
              <w:ind w:right="-284"/>
              <w:jc w:val="both"/>
              <w:rPr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color w:val="000000" w:themeColor="text1"/>
                <w:spacing w:val="-2"/>
                <w:sz w:val="20"/>
                <w:szCs w:val="20"/>
              </w:rPr>
              <w:t>От 3150 мм до 5000 мм</w:t>
            </w:r>
          </w:p>
        </w:tc>
        <w:tc>
          <w:tcPr>
            <w:tcW w:w="4744" w:type="dxa"/>
          </w:tcPr>
          <w:p w:rsidR="006A22FF" w:rsidRDefault="006A22FF" w:rsidP="006A22FF">
            <w:pPr>
              <w:tabs>
                <w:tab w:val="left" w:pos="567"/>
              </w:tabs>
              <w:ind w:right="-284"/>
              <w:jc w:val="both"/>
              <w:rPr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± 8,0 мм</w:t>
            </w:r>
          </w:p>
        </w:tc>
      </w:tr>
    </w:tbl>
    <w:p w:rsidR="006A22FF" w:rsidRPr="006A22FF" w:rsidRDefault="006A22FF" w:rsidP="006A22FF">
      <w:pPr>
        <w:tabs>
          <w:tab w:val="left" w:pos="567"/>
        </w:tabs>
        <w:ind w:right="-284"/>
        <w:jc w:val="both"/>
        <w:rPr>
          <w:color w:val="000000" w:themeColor="text1"/>
          <w:spacing w:val="-2"/>
          <w:sz w:val="20"/>
          <w:szCs w:val="20"/>
        </w:rPr>
      </w:pPr>
    </w:p>
    <w:p w:rsidR="00475BF7" w:rsidRPr="005D1C7F" w:rsidRDefault="00B8517E" w:rsidP="0021060D">
      <w:pPr>
        <w:pStyle w:val="ae"/>
        <w:numPr>
          <w:ilvl w:val="0"/>
          <w:numId w:val="1"/>
        </w:numPr>
        <w:tabs>
          <w:tab w:val="clear" w:pos="360"/>
          <w:tab w:val="num" w:pos="0"/>
        </w:tabs>
        <w:ind w:left="0" w:right="-284"/>
        <w:jc w:val="both"/>
        <w:rPr>
          <w:b/>
          <w:color w:val="000000" w:themeColor="text1"/>
          <w:sz w:val="20"/>
          <w:szCs w:val="20"/>
        </w:rPr>
      </w:pPr>
      <w:r w:rsidRPr="003C00FB">
        <w:rPr>
          <w:b/>
          <w:sz w:val="20"/>
          <w:szCs w:val="20"/>
        </w:rPr>
        <w:t xml:space="preserve">Материалы и фурнитура, </w:t>
      </w:r>
      <w:r w:rsidR="00B04D24" w:rsidRPr="003C00FB">
        <w:rPr>
          <w:b/>
          <w:sz w:val="20"/>
          <w:szCs w:val="20"/>
        </w:rPr>
        <w:t>используем</w:t>
      </w:r>
      <w:r w:rsidRPr="003C00FB">
        <w:rPr>
          <w:b/>
          <w:sz w:val="20"/>
          <w:szCs w:val="20"/>
        </w:rPr>
        <w:t xml:space="preserve">ые для производства </w:t>
      </w:r>
      <w:r w:rsidR="005F6741" w:rsidRPr="005F6741">
        <w:rPr>
          <w:b/>
          <w:sz w:val="20"/>
          <w:szCs w:val="20"/>
        </w:rPr>
        <w:t>Товара</w:t>
      </w:r>
      <w:r w:rsidR="003641DD">
        <w:rPr>
          <w:b/>
          <w:color w:val="000000" w:themeColor="text1"/>
          <w:sz w:val="20"/>
          <w:szCs w:val="20"/>
        </w:rPr>
        <w:t>:</w:t>
      </w:r>
    </w:p>
    <w:p w:rsidR="00A94441" w:rsidRDefault="00B04D24" w:rsidP="003D76C8">
      <w:pPr>
        <w:pStyle w:val="ae"/>
        <w:numPr>
          <w:ilvl w:val="0"/>
          <w:numId w:val="9"/>
        </w:numPr>
        <w:tabs>
          <w:tab w:val="num" w:pos="1276"/>
        </w:tabs>
        <w:ind w:left="426" w:hanging="284"/>
        <w:jc w:val="both"/>
        <w:rPr>
          <w:color w:val="000000" w:themeColor="text1"/>
          <w:spacing w:val="-2"/>
          <w:sz w:val="20"/>
          <w:szCs w:val="20"/>
        </w:rPr>
      </w:pPr>
      <w:r w:rsidRPr="00B04D24">
        <w:rPr>
          <w:color w:val="000000" w:themeColor="text1"/>
          <w:spacing w:val="-2"/>
          <w:sz w:val="20"/>
          <w:szCs w:val="20"/>
        </w:rPr>
        <w:t>ЛДСП толщиной 16 или 18 мм класса эмиссии</w:t>
      </w:r>
      <w:r>
        <w:rPr>
          <w:color w:val="000000" w:themeColor="text1"/>
          <w:spacing w:val="-2"/>
          <w:sz w:val="20"/>
          <w:szCs w:val="20"/>
        </w:rPr>
        <w:t xml:space="preserve"> формальдегида</w:t>
      </w:r>
      <w:r w:rsidRPr="00B04D24">
        <w:rPr>
          <w:color w:val="000000" w:themeColor="text1"/>
          <w:spacing w:val="-2"/>
          <w:sz w:val="20"/>
          <w:szCs w:val="20"/>
        </w:rPr>
        <w:t xml:space="preserve"> Е0,5 или Е1</w:t>
      </w:r>
      <w:r>
        <w:rPr>
          <w:color w:val="000000" w:themeColor="text1"/>
          <w:spacing w:val="-2"/>
          <w:sz w:val="20"/>
          <w:szCs w:val="20"/>
        </w:rPr>
        <w:t>;</w:t>
      </w:r>
    </w:p>
    <w:p w:rsidR="00B04D24" w:rsidRDefault="00B04D24" w:rsidP="003D76C8">
      <w:pPr>
        <w:pStyle w:val="ae"/>
        <w:numPr>
          <w:ilvl w:val="0"/>
          <w:numId w:val="9"/>
        </w:numPr>
        <w:tabs>
          <w:tab w:val="num" w:pos="1276"/>
        </w:tabs>
        <w:ind w:left="426" w:hanging="284"/>
        <w:jc w:val="both"/>
        <w:rPr>
          <w:color w:val="000000" w:themeColor="text1"/>
          <w:spacing w:val="-2"/>
          <w:sz w:val="20"/>
          <w:szCs w:val="20"/>
        </w:rPr>
      </w:pPr>
      <w:r>
        <w:rPr>
          <w:color w:val="000000" w:themeColor="text1"/>
          <w:spacing w:val="-2"/>
          <w:sz w:val="20"/>
          <w:szCs w:val="20"/>
        </w:rPr>
        <w:t xml:space="preserve">Кромкооблицовочный материал </w:t>
      </w:r>
      <w:r w:rsidR="005078AD">
        <w:rPr>
          <w:color w:val="000000" w:themeColor="text1"/>
          <w:spacing w:val="-2"/>
          <w:sz w:val="20"/>
          <w:szCs w:val="20"/>
        </w:rPr>
        <w:t>ООО «</w:t>
      </w:r>
      <w:r>
        <w:rPr>
          <w:color w:val="000000" w:themeColor="text1"/>
          <w:spacing w:val="-2"/>
          <w:sz w:val="20"/>
          <w:szCs w:val="20"/>
        </w:rPr>
        <w:t>РЕХАУ</w:t>
      </w:r>
      <w:r w:rsidR="005078AD">
        <w:rPr>
          <w:color w:val="000000" w:themeColor="text1"/>
          <w:spacing w:val="-2"/>
          <w:sz w:val="20"/>
          <w:szCs w:val="20"/>
        </w:rPr>
        <w:t>»</w:t>
      </w:r>
      <w:r>
        <w:rPr>
          <w:color w:val="000000" w:themeColor="text1"/>
          <w:spacing w:val="-2"/>
          <w:sz w:val="20"/>
          <w:szCs w:val="20"/>
        </w:rPr>
        <w:t xml:space="preserve"> 1,0мм толщиной для</w:t>
      </w:r>
      <w:r w:rsidR="00E04C54">
        <w:rPr>
          <w:color w:val="000000" w:themeColor="text1"/>
          <w:spacing w:val="-2"/>
          <w:sz w:val="20"/>
          <w:szCs w:val="20"/>
        </w:rPr>
        <w:t xml:space="preserve"> лазерного кромления и 0,4мм,</w:t>
      </w:r>
      <w:r>
        <w:rPr>
          <w:color w:val="000000" w:themeColor="text1"/>
          <w:spacing w:val="-2"/>
          <w:sz w:val="20"/>
          <w:szCs w:val="20"/>
        </w:rPr>
        <w:t xml:space="preserve"> 0,8мм</w:t>
      </w:r>
      <w:r w:rsidR="00E04C54">
        <w:rPr>
          <w:color w:val="000000" w:themeColor="text1"/>
          <w:spacing w:val="-2"/>
          <w:sz w:val="20"/>
          <w:szCs w:val="20"/>
        </w:rPr>
        <w:t xml:space="preserve"> или 1,0мм</w:t>
      </w:r>
      <w:r>
        <w:rPr>
          <w:color w:val="000000" w:themeColor="text1"/>
          <w:spacing w:val="-2"/>
          <w:sz w:val="20"/>
          <w:szCs w:val="20"/>
        </w:rPr>
        <w:t xml:space="preserve"> при использовании ПУР</w:t>
      </w:r>
      <w:r w:rsidR="00E04C54">
        <w:rPr>
          <w:color w:val="000000" w:themeColor="text1"/>
          <w:spacing w:val="-2"/>
          <w:sz w:val="20"/>
          <w:szCs w:val="20"/>
        </w:rPr>
        <w:t xml:space="preserve"> и ЭВА</w:t>
      </w:r>
      <w:r>
        <w:rPr>
          <w:color w:val="000000" w:themeColor="text1"/>
          <w:spacing w:val="-2"/>
          <w:sz w:val="20"/>
          <w:szCs w:val="20"/>
        </w:rPr>
        <w:t xml:space="preserve"> клеев-расплавов;</w:t>
      </w:r>
    </w:p>
    <w:p w:rsidR="00B04D24" w:rsidRPr="007140BE" w:rsidRDefault="00663125" w:rsidP="003D76C8">
      <w:pPr>
        <w:pStyle w:val="ae"/>
        <w:numPr>
          <w:ilvl w:val="0"/>
          <w:numId w:val="9"/>
        </w:numPr>
        <w:tabs>
          <w:tab w:val="num" w:pos="1276"/>
        </w:tabs>
        <w:ind w:left="426" w:hanging="284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Мебельные п</w:t>
      </w:r>
      <w:r w:rsidR="00B04D24" w:rsidRPr="007140BE">
        <w:rPr>
          <w:spacing w:val="-2"/>
          <w:sz w:val="20"/>
          <w:szCs w:val="20"/>
        </w:rPr>
        <w:t>етли –</w:t>
      </w:r>
      <w:r w:rsidR="00646FF4" w:rsidRPr="007140BE">
        <w:rPr>
          <w:spacing w:val="-2"/>
          <w:sz w:val="20"/>
          <w:szCs w:val="20"/>
        </w:rPr>
        <w:t xml:space="preserve"> </w:t>
      </w:r>
      <w:r w:rsidR="00366463" w:rsidRPr="007140BE">
        <w:rPr>
          <w:spacing w:val="-2"/>
          <w:sz w:val="20"/>
          <w:szCs w:val="20"/>
        </w:rPr>
        <w:t xml:space="preserve">металлические </w:t>
      </w:r>
      <w:r w:rsidR="00646FF4" w:rsidRPr="007140BE">
        <w:rPr>
          <w:spacing w:val="-2"/>
          <w:sz w:val="20"/>
          <w:szCs w:val="20"/>
        </w:rPr>
        <w:t>четырех-</w:t>
      </w:r>
      <w:r w:rsidR="00B04D24" w:rsidRPr="007140BE">
        <w:rPr>
          <w:spacing w:val="-2"/>
          <w:sz w:val="20"/>
          <w:szCs w:val="20"/>
        </w:rPr>
        <w:t>шарнирные петли быстрого монтажа</w:t>
      </w:r>
      <w:r w:rsidR="00646FF4" w:rsidRPr="007140BE">
        <w:rPr>
          <w:spacing w:val="-2"/>
          <w:sz w:val="20"/>
          <w:szCs w:val="20"/>
        </w:rPr>
        <w:t xml:space="preserve"> </w:t>
      </w:r>
      <w:r w:rsidR="00164FB9">
        <w:rPr>
          <w:spacing w:val="-2"/>
          <w:sz w:val="20"/>
          <w:szCs w:val="20"/>
        </w:rPr>
        <w:t>со встроенным аммортизатором</w:t>
      </w:r>
      <w:r w:rsidR="00646FF4" w:rsidRPr="007140BE">
        <w:rPr>
          <w:spacing w:val="-2"/>
          <w:sz w:val="20"/>
          <w:szCs w:val="20"/>
        </w:rPr>
        <w:t>, монтажная планка под евровинт</w:t>
      </w:r>
      <w:r w:rsidR="00B04D24" w:rsidRPr="007140BE">
        <w:rPr>
          <w:spacing w:val="-2"/>
          <w:sz w:val="20"/>
          <w:szCs w:val="20"/>
        </w:rPr>
        <w:t>;</w:t>
      </w:r>
    </w:p>
    <w:p w:rsidR="00646FF4" w:rsidRPr="007140BE" w:rsidRDefault="00646FF4" w:rsidP="003D76C8">
      <w:pPr>
        <w:pStyle w:val="ae"/>
        <w:numPr>
          <w:ilvl w:val="0"/>
          <w:numId w:val="9"/>
        </w:numPr>
        <w:tabs>
          <w:tab w:val="num" w:pos="1276"/>
        </w:tabs>
        <w:ind w:left="426" w:hanging="284"/>
        <w:jc w:val="both"/>
        <w:rPr>
          <w:spacing w:val="-2"/>
          <w:sz w:val="20"/>
          <w:szCs w:val="20"/>
        </w:rPr>
      </w:pPr>
      <w:r w:rsidRPr="007140BE">
        <w:rPr>
          <w:spacing w:val="-2"/>
          <w:sz w:val="20"/>
          <w:szCs w:val="20"/>
        </w:rPr>
        <w:t xml:space="preserve">Кухонные навесы – навесы скрытого монтажа за заднюю стенку, максимальная нагрузка </w:t>
      </w:r>
      <w:r w:rsidR="007140BE" w:rsidRPr="007140BE">
        <w:rPr>
          <w:spacing w:val="-2"/>
          <w:sz w:val="20"/>
          <w:szCs w:val="20"/>
        </w:rPr>
        <w:t>7</w:t>
      </w:r>
      <w:r w:rsidRPr="007140BE">
        <w:rPr>
          <w:spacing w:val="-2"/>
          <w:sz w:val="20"/>
          <w:szCs w:val="20"/>
        </w:rPr>
        <w:t>5 кг на один навес;</w:t>
      </w:r>
    </w:p>
    <w:p w:rsidR="00646FF4" w:rsidRDefault="00646FF4" w:rsidP="003D76C8">
      <w:pPr>
        <w:pStyle w:val="ae"/>
        <w:numPr>
          <w:ilvl w:val="0"/>
          <w:numId w:val="9"/>
        </w:numPr>
        <w:tabs>
          <w:tab w:val="num" w:pos="1276"/>
        </w:tabs>
        <w:ind w:left="426" w:hanging="284"/>
        <w:jc w:val="both"/>
        <w:rPr>
          <w:color w:val="000000" w:themeColor="text1"/>
          <w:spacing w:val="-2"/>
          <w:sz w:val="20"/>
          <w:szCs w:val="20"/>
        </w:rPr>
      </w:pPr>
      <w:r>
        <w:rPr>
          <w:color w:val="000000" w:themeColor="text1"/>
          <w:spacing w:val="-2"/>
          <w:sz w:val="20"/>
          <w:szCs w:val="20"/>
        </w:rPr>
        <w:t xml:space="preserve">Навесы для </w:t>
      </w:r>
      <w:r w:rsidR="007140BE">
        <w:rPr>
          <w:color w:val="000000" w:themeColor="text1"/>
          <w:spacing w:val="-2"/>
          <w:sz w:val="20"/>
          <w:szCs w:val="20"/>
        </w:rPr>
        <w:t>нижних коробов</w:t>
      </w:r>
      <w:r>
        <w:rPr>
          <w:color w:val="000000" w:themeColor="text1"/>
          <w:spacing w:val="-2"/>
          <w:sz w:val="20"/>
          <w:szCs w:val="20"/>
        </w:rPr>
        <w:t xml:space="preserve"> – навесы </w:t>
      </w:r>
      <w:r w:rsidR="007C3D45">
        <w:rPr>
          <w:color w:val="000000" w:themeColor="text1"/>
          <w:spacing w:val="-2"/>
          <w:sz w:val="20"/>
          <w:szCs w:val="20"/>
        </w:rPr>
        <w:t>с максимальной нагрузкой до 120 кг на один навес</w:t>
      </w:r>
      <w:r>
        <w:rPr>
          <w:color w:val="000000" w:themeColor="text1"/>
          <w:spacing w:val="-2"/>
          <w:sz w:val="20"/>
          <w:szCs w:val="20"/>
        </w:rPr>
        <w:t>,</w:t>
      </w:r>
      <w:r w:rsidR="007140BE">
        <w:rPr>
          <w:color w:val="000000" w:themeColor="text1"/>
          <w:spacing w:val="-2"/>
          <w:sz w:val="20"/>
          <w:szCs w:val="20"/>
        </w:rPr>
        <w:t xml:space="preserve"> </w:t>
      </w:r>
      <w:r>
        <w:rPr>
          <w:color w:val="000000" w:themeColor="text1"/>
          <w:spacing w:val="-2"/>
          <w:sz w:val="20"/>
          <w:szCs w:val="20"/>
        </w:rPr>
        <w:t>монтаж на дюбель в бокову</w:t>
      </w:r>
      <w:r w:rsidR="007C3D45">
        <w:rPr>
          <w:color w:val="000000" w:themeColor="text1"/>
          <w:spacing w:val="-2"/>
          <w:sz w:val="20"/>
          <w:szCs w:val="20"/>
        </w:rPr>
        <w:t>ю стенку</w:t>
      </w:r>
      <w:r>
        <w:rPr>
          <w:color w:val="000000" w:themeColor="text1"/>
          <w:spacing w:val="-2"/>
          <w:sz w:val="20"/>
          <w:szCs w:val="20"/>
        </w:rPr>
        <w:t>;</w:t>
      </w:r>
    </w:p>
    <w:p w:rsidR="009B747B" w:rsidRPr="00250F88" w:rsidRDefault="007140BE" w:rsidP="001607B0">
      <w:pPr>
        <w:pStyle w:val="ae"/>
        <w:numPr>
          <w:ilvl w:val="0"/>
          <w:numId w:val="9"/>
        </w:numPr>
        <w:tabs>
          <w:tab w:val="num" w:pos="1276"/>
        </w:tabs>
        <w:ind w:left="426" w:hanging="284"/>
        <w:jc w:val="both"/>
        <w:rPr>
          <w:color w:val="000000" w:themeColor="text1"/>
          <w:spacing w:val="-2"/>
          <w:sz w:val="20"/>
          <w:szCs w:val="20"/>
        </w:rPr>
      </w:pPr>
      <w:r w:rsidRPr="00250F88">
        <w:rPr>
          <w:color w:val="000000" w:themeColor="text1"/>
          <w:spacing w:val="-2"/>
          <w:sz w:val="20"/>
          <w:szCs w:val="20"/>
        </w:rPr>
        <w:t>Системы для выдвижных ящиков</w:t>
      </w:r>
      <w:r w:rsidR="00646FF4" w:rsidRPr="00250F88">
        <w:rPr>
          <w:color w:val="000000" w:themeColor="text1"/>
          <w:spacing w:val="-2"/>
          <w:sz w:val="20"/>
          <w:szCs w:val="20"/>
        </w:rPr>
        <w:t xml:space="preserve"> – </w:t>
      </w:r>
      <w:r w:rsidR="00BA2826" w:rsidRPr="00250F88">
        <w:rPr>
          <w:color w:val="000000" w:themeColor="text1"/>
          <w:spacing w:val="-2"/>
          <w:sz w:val="20"/>
          <w:szCs w:val="20"/>
        </w:rPr>
        <w:t xml:space="preserve">системы полного выдвижения со встроенным амортизатором </w:t>
      </w:r>
      <w:r w:rsidRPr="00250F88">
        <w:rPr>
          <w:color w:val="000000" w:themeColor="text1"/>
          <w:spacing w:val="-2"/>
          <w:sz w:val="20"/>
          <w:szCs w:val="20"/>
        </w:rPr>
        <w:t>“</w:t>
      </w:r>
      <w:r w:rsidR="007F358F" w:rsidRPr="00250F88">
        <w:rPr>
          <w:color w:val="000000" w:themeColor="text1"/>
          <w:spacing w:val="-2"/>
          <w:sz w:val="20"/>
          <w:szCs w:val="20"/>
          <w:lang w:val="en-US"/>
        </w:rPr>
        <w:t>Tandem</w:t>
      </w:r>
      <w:r w:rsidR="007F358F" w:rsidRPr="00250F88">
        <w:rPr>
          <w:color w:val="000000" w:themeColor="text1"/>
          <w:spacing w:val="-2"/>
          <w:sz w:val="20"/>
          <w:szCs w:val="20"/>
        </w:rPr>
        <w:t>Box</w:t>
      </w:r>
      <w:r w:rsidRPr="00250F88">
        <w:rPr>
          <w:color w:val="000000" w:themeColor="text1"/>
          <w:spacing w:val="-2"/>
          <w:sz w:val="20"/>
          <w:szCs w:val="20"/>
        </w:rPr>
        <w:t>”</w:t>
      </w:r>
      <w:r w:rsidR="007F358F" w:rsidRPr="00250F88">
        <w:rPr>
          <w:color w:val="000000" w:themeColor="text1"/>
          <w:spacing w:val="-2"/>
          <w:sz w:val="20"/>
          <w:szCs w:val="20"/>
        </w:rPr>
        <w:t xml:space="preserve"> от </w:t>
      </w:r>
      <w:r w:rsidR="007F358F" w:rsidRPr="00250F88">
        <w:rPr>
          <w:color w:val="000000" w:themeColor="text1"/>
          <w:spacing w:val="-2"/>
          <w:sz w:val="20"/>
          <w:szCs w:val="20"/>
          <w:lang w:val="en-US"/>
        </w:rPr>
        <w:t>Blum</w:t>
      </w:r>
      <w:r w:rsidR="007F358F" w:rsidRPr="00250F88">
        <w:rPr>
          <w:color w:val="000000" w:themeColor="text1"/>
          <w:spacing w:val="-2"/>
          <w:sz w:val="20"/>
          <w:szCs w:val="20"/>
        </w:rPr>
        <w:t xml:space="preserve"> </w:t>
      </w:r>
      <w:r w:rsidR="00BA2826" w:rsidRPr="00250F88">
        <w:rPr>
          <w:color w:val="000000" w:themeColor="text1"/>
          <w:spacing w:val="-2"/>
          <w:sz w:val="20"/>
          <w:szCs w:val="20"/>
        </w:rPr>
        <w:t>с возможностью наращивания бокови</w:t>
      </w:r>
      <w:r w:rsidR="007F358F" w:rsidRPr="00250F88">
        <w:rPr>
          <w:color w:val="000000" w:themeColor="text1"/>
          <w:spacing w:val="-2"/>
          <w:sz w:val="20"/>
          <w:szCs w:val="20"/>
        </w:rPr>
        <w:t>н рейлингами. Нагрузка ящиков 30</w:t>
      </w:r>
      <w:r w:rsidR="00BA2826" w:rsidRPr="00250F88">
        <w:rPr>
          <w:color w:val="000000" w:themeColor="text1"/>
          <w:spacing w:val="-2"/>
          <w:sz w:val="20"/>
          <w:szCs w:val="20"/>
        </w:rPr>
        <w:t xml:space="preserve"> кг</w:t>
      </w:r>
      <w:r w:rsidR="0002745B" w:rsidRPr="00250F88">
        <w:rPr>
          <w:color w:val="000000" w:themeColor="text1"/>
          <w:spacing w:val="-2"/>
          <w:sz w:val="20"/>
          <w:szCs w:val="20"/>
        </w:rPr>
        <w:t xml:space="preserve"> или системы полного выдвижения со встроенным амортизатором “Matrix Box P” или “</w:t>
      </w:r>
      <w:r w:rsidR="0002745B" w:rsidRPr="00250F88">
        <w:rPr>
          <w:color w:val="000000" w:themeColor="text1"/>
          <w:spacing w:val="-2"/>
          <w:sz w:val="20"/>
          <w:szCs w:val="20"/>
          <w:lang w:val="en-US"/>
        </w:rPr>
        <w:t>Avantech</w:t>
      </w:r>
      <w:r w:rsidR="0002745B" w:rsidRPr="00250F88">
        <w:rPr>
          <w:color w:val="000000" w:themeColor="text1"/>
          <w:spacing w:val="-2"/>
          <w:sz w:val="20"/>
          <w:szCs w:val="20"/>
        </w:rPr>
        <w:t xml:space="preserve"> </w:t>
      </w:r>
      <w:r w:rsidR="0002745B" w:rsidRPr="00250F88">
        <w:rPr>
          <w:color w:val="000000" w:themeColor="text1"/>
          <w:spacing w:val="-2"/>
          <w:sz w:val="20"/>
          <w:szCs w:val="20"/>
          <w:lang w:val="en-US"/>
        </w:rPr>
        <w:t>U</w:t>
      </w:r>
      <w:r w:rsidR="0002745B" w:rsidRPr="00250F88">
        <w:rPr>
          <w:color w:val="000000" w:themeColor="text1"/>
          <w:spacing w:val="-2"/>
          <w:sz w:val="20"/>
          <w:szCs w:val="20"/>
        </w:rPr>
        <w:t>” с возможностью наращивания боковин рейлингами. Нагрузка ящиков 35, 50, 70 кг в зависимости от высоты</w:t>
      </w:r>
      <w:r w:rsidRPr="00250F88">
        <w:rPr>
          <w:color w:val="000000" w:themeColor="text1"/>
          <w:spacing w:val="-2"/>
          <w:sz w:val="20"/>
          <w:szCs w:val="20"/>
        </w:rPr>
        <w:t>;</w:t>
      </w:r>
    </w:p>
    <w:p w:rsidR="00646FF4" w:rsidRDefault="00646FF4" w:rsidP="003D76C8">
      <w:pPr>
        <w:pStyle w:val="ae"/>
        <w:numPr>
          <w:ilvl w:val="0"/>
          <w:numId w:val="9"/>
        </w:numPr>
        <w:tabs>
          <w:tab w:val="num" w:pos="1276"/>
        </w:tabs>
        <w:ind w:left="426" w:hanging="284"/>
        <w:jc w:val="both"/>
        <w:rPr>
          <w:color w:val="000000" w:themeColor="text1"/>
          <w:spacing w:val="-2"/>
          <w:sz w:val="20"/>
          <w:szCs w:val="20"/>
        </w:rPr>
      </w:pPr>
      <w:r w:rsidRPr="007140BE">
        <w:rPr>
          <w:color w:val="000000" w:themeColor="text1"/>
          <w:spacing w:val="-2"/>
          <w:sz w:val="20"/>
          <w:szCs w:val="20"/>
        </w:rPr>
        <w:t>Подъемные механизмы фасадов –</w:t>
      </w:r>
      <w:r w:rsidR="003641DD" w:rsidRPr="007140BE">
        <w:rPr>
          <w:color w:val="000000" w:themeColor="text1"/>
          <w:spacing w:val="-2"/>
          <w:sz w:val="20"/>
          <w:szCs w:val="20"/>
        </w:rPr>
        <w:t xml:space="preserve"> </w:t>
      </w:r>
      <w:r w:rsidR="007140BE" w:rsidRPr="007140BE">
        <w:rPr>
          <w:color w:val="000000" w:themeColor="text1"/>
          <w:spacing w:val="-2"/>
          <w:sz w:val="20"/>
          <w:szCs w:val="20"/>
        </w:rPr>
        <w:t>“</w:t>
      </w:r>
      <w:r w:rsidR="007F358F">
        <w:rPr>
          <w:color w:val="000000" w:themeColor="text1"/>
          <w:spacing w:val="-2"/>
          <w:sz w:val="20"/>
          <w:szCs w:val="20"/>
          <w:lang w:val="en-US"/>
        </w:rPr>
        <w:t>Aventos</w:t>
      </w:r>
      <w:r w:rsidR="007140BE" w:rsidRPr="007140BE">
        <w:rPr>
          <w:color w:val="000000" w:themeColor="text1"/>
          <w:spacing w:val="-2"/>
          <w:sz w:val="20"/>
          <w:szCs w:val="20"/>
        </w:rPr>
        <w:t>”</w:t>
      </w:r>
      <w:r w:rsidR="007F358F">
        <w:rPr>
          <w:color w:val="000000" w:themeColor="text1"/>
          <w:spacing w:val="-2"/>
          <w:sz w:val="20"/>
          <w:szCs w:val="20"/>
        </w:rPr>
        <w:t xml:space="preserve"> от </w:t>
      </w:r>
      <w:r w:rsidR="007F358F">
        <w:rPr>
          <w:color w:val="000000" w:themeColor="text1"/>
          <w:spacing w:val="-2"/>
          <w:sz w:val="20"/>
          <w:szCs w:val="20"/>
          <w:lang w:val="en-US"/>
        </w:rPr>
        <w:t>Blum</w:t>
      </w:r>
      <w:r w:rsidR="00BA2826">
        <w:rPr>
          <w:color w:val="000000" w:themeColor="text1"/>
          <w:spacing w:val="-2"/>
          <w:sz w:val="20"/>
          <w:szCs w:val="20"/>
        </w:rPr>
        <w:t xml:space="preserve"> для складных </w:t>
      </w:r>
      <w:r w:rsidR="007F358F">
        <w:rPr>
          <w:color w:val="000000" w:themeColor="text1"/>
          <w:spacing w:val="-2"/>
          <w:sz w:val="20"/>
          <w:szCs w:val="20"/>
        </w:rPr>
        <w:t xml:space="preserve">и поворотных </w:t>
      </w:r>
      <w:r w:rsidR="00BA2826">
        <w:rPr>
          <w:color w:val="000000" w:themeColor="text1"/>
          <w:spacing w:val="-2"/>
          <w:sz w:val="20"/>
          <w:szCs w:val="20"/>
        </w:rPr>
        <w:t>фасадов</w:t>
      </w:r>
      <w:r w:rsidR="0002745B" w:rsidRPr="0002745B">
        <w:rPr>
          <w:color w:val="000000" w:themeColor="text1"/>
          <w:spacing w:val="-2"/>
          <w:sz w:val="20"/>
          <w:szCs w:val="20"/>
        </w:rPr>
        <w:t xml:space="preserve"> </w:t>
      </w:r>
      <w:r w:rsidR="0002745B">
        <w:rPr>
          <w:color w:val="000000" w:themeColor="text1"/>
          <w:spacing w:val="-2"/>
          <w:sz w:val="20"/>
          <w:szCs w:val="20"/>
        </w:rPr>
        <w:t xml:space="preserve">или </w:t>
      </w:r>
      <w:r w:rsidR="0002745B" w:rsidRPr="007140BE">
        <w:rPr>
          <w:color w:val="000000" w:themeColor="text1"/>
          <w:spacing w:val="-2"/>
          <w:sz w:val="20"/>
          <w:szCs w:val="20"/>
        </w:rPr>
        <w:t>“Free Fold”</w:t>
      </w:r>
      <w:r w:rsidR="0002745B">
        <w:rPr>
          <w:color w:val="000000" w:themeColor="text1"/>
          <w:spacing w:val="-2"/>
          <w:sz w:val="20"/>
          <w:szCs w:val="20"/>
        </w:rPr>
        <w:t xml:space="preserve"> для складных фасадов</w:t>
      </w:r>
      <w:r w:rsidR="0002745B" w:rsidRPr="007140BE">
        <w:rPr>
          <w:color w:val="000000" w:themeColor="text1"/>
          <w:spacing w:val="-2"/>
          <w:sz w:val="20"/>
          <w:szCs w:val="20"/>
        </w:rPr>
        <w:t xml:space="preserve"> и “Free Space”</w:t>
      </w:r>
      <w:r w:rsidR="0002745B">
        <w:rPr>
          <w:color w:val="000000" w:themeColor="text1"/>
          <w:spacing w:val="-2"/>
          <w:sz w:val="20"/>
          <w:szCs w:val="20"/>
        </w:rPr>
        <w:t xml:space="preserve"> для поворотных фасадов</w:t>
      </w:r>
      <w:r w:rsidRPr="007140BE">
        <w:rPr>
          <w:color w:val="000000" w:themeColor="text1"/>
          <w:spacing w:val="-2"/>
          <w:sz w:val="20"/>
          <w:szCs w:val="20"/>
        </w:rPr>
        <w:t>;</w:t>
      </w:r>
    </w:p>
    <w:p w:rsidR="00663125" w:rsidRDefault="00663125" w:rsidP="003D76C8">
      <w:pPr>
        <w:pStyle w:val="ae"/>
        <w:numPr>
          <w:ilvl w:val="0"/>
          <w:numId w:val="9"/>
        </w:numPr>
        <w:tabs>
          <w:tab w:val="num" w:pos="1276"/>
        </w:tabs>
        <w:ind w:left="426" w:hanging="284"/>
        <w:jc w:val="both"/>
        <w:rPr>
          <w:color w:val="000000" w:themeColor="text1"/>
          <w:spacing w:val="-2"/>
          <w:sz w:val="20"/>
          <w:szCs w:val="20"/>
        </w:rPr>
      </w:pPr>
      <w:r>
        <w:rPr>
          <w:color w:val="000000" w:themeColor="text1"/>
          <w:spacing w:val="-2"/>
          <w:sz w:val="20"/>
          <w:szCs w:val="20"/>
        </w:rPr>
        <w:t xml:space="preserve">Систем отталкивания фасадов – </w:t>
      </w:r>
      <w:r w:rsidR="00164FB9">
        <w:rPr>
          <w:color w:val="000000" w:themeColor="text1"/>
          <w:spacing w:val="-2"/>
          <w:sz w:val="20"/>
          <w:szCs w:val="20"/>
        </w:rPr>
        <w:t xml:space="preserve">врезной толкатель с регулировкой. </w:t>
      </w:r>
      <w:r w:rsidR="00BA2826">
        <w:rPr>
          <w:color w:val="000000" w:themeColor="text1"/>
          <w:spacing w:val="-2"/>
          <w:sz w:val="20"/>
          <w:szCs w:val="20"/>
        </w:rPr>
        <w:t>Цвета корпуса толкателя – серый или антрацит;</w:t>
      </w:r>
    </w:p>
    <w:p w:rsidR="00663125" w:rsidRPr="00164FB9" w:rsidRDefault="00663125" w:rsidP="00164FB9">
      <w:pPr>
        <w:pStyle w:val="ae"/>
        <w:numPr>
          <w:ilvl w:val="0"/>
          <w:numId w:val="9"/>
        </w:numPr>
        <w:tabs>
          <w:tab w:val="num" w:pos="1276"/>
        </w:tabs>
        <w:ind w:left="426" w:hanging="284"/>
        <w:jc w:val="both"/>
        <w:rPr>
          <w:color w:val="000000" w:themeColor="text1"/>
          <w:spacing w:val="-2"/>
          <w:sz w:val="20"/>
          <w:szCs w:val="20"/>
        </w:rPr>
      </w:pPr>
      <w:r w:rsidRPr="00164FB9">
        <w:rPr>
          <w:color w:val="000000" w:themeColor="text1"/>
          <w:spacing w:val="-2"/>
          <w:sz w:val="20"/>
          <w:szCs w:val="20"/>
        </w:rPr>
        <w:t xml:space="preserve">Полкодержатели для деревянных полок </w:t>
      </w:r>
      <w:r w:rsidR="00164FB9" w:rsidRPr="00164FB9">
        <w:rPr>
          <w:color w:val="000000" w:themeColor="text1"/>
          <w:spacing w:val="-2"/>
          <w:sz w:val="20"/>
          <w:szCs w:val="20"/>
        </w:rPr>
        <w:t>–</w:t>
      </w:r>
      <w:r w:rsidRPr="00164FB9">
        <w:rPr>
          <w:color w:val="000000" w:themeColor="text1"/>
          <w:spacing w:val="-2"/>
          <w:sz w:val="20"/>
          <w:szCs w:val="20"/>
        </w:rPr>
        <w:t xml:space="preserve"> </w:t>
      </w:r>
      <w:r w:rsidR="00164FB9">
        <w:rPr>
          <w:color w:val="000000" w:themeColor="text1"/>
          <w:spacing w:val="-2"/>
          <w:sz w:val="20"/>
          <w:szCs w:val="20"/>
        </w:rPr>
        <w:t xml:space="preserve">полкодержатель </w:t>
      </w:r>
      <w:r w:rsidR="00BC572B" w:rsidRPr="00BC572B">
        <w:rPr>
          <w:color w:val="000000" w:themeColor="text1"/>
          <w:spacing w:val="-2"/>
          <w:sz w:val="20"/>
          <w:szCs w:val="20"/>
        </w:rPr>
        <w:t>“</w:t>
      </w:r>
      <w:r w:rsidR="00164FB9" w:rsidRPr="00164FB9">
        <w:rPr>
          <w:color w:val="000000" w:themeColor="text1"/>
          <w:spacing w:val="-2"/>
          <w:sz w:val="20"/>
          <w:szCs w:val="20"/>
        </w:rPr>
        <w:t>Flipper</w:t>
      </w:r>
      <w:r w:rsidR="00BC572B" w:rsidRPr="00BC572B">
        <w:rPr>
          <w:color w:val="000000" w:themeColor="text1"/>
          <w:spacing w:val="-2"/>
          <w:sz w:val="20"/>
          <w:szCs w:val="20"/>
        </w:rPr>
        <w:t>”</w:t>
      </w:r>
      <w:r w:rsidR="00164FB9" w:rsidRPr="00164FB9">
        <w:rPr>
          <w:color w:val="000000" w:themeColor="text1"/>
          <w:spacing w:val="-2"/>
          <w:sz w:val="20"/>
          <w:szCs w:val="20"/>
        </w:rPr>
        <w:t xml:space="preserve">. Пластиковый корпус полкодержателя представлен в прозрачном исполнении, что позволяет ему сочетаться с любым декором плиты. </w:t>
      </w:r>
      <w:r w:rsidR="00164FB9">
        <w:rPr>
          <w:color w:val="000000" w:themeColor="text1"/>
          <w:spacing w:val="-2"/>
          <w:sz w:val="20"/>
          <w:szCs w:val="20"/>
        </w:rPr>
        <w:t xml:space="preserve"> М</w:t>
      </w:r>
      <w:r w:rsidR="00164FB9" w:rsidRPr="00164FB9">
        <w:rPr>
          <w:color w:val="000000" w:themeColor="text1"/>
          <w:spacing w:val="-2"/>
          <w:sz w:val="20"/>
          <w:szCs w:val="20"/>
        </w:rPr>
        <w:t>еталлический шток полкодержателя имеет гладкий штифт.</w:t>
      </w:r>
    </w:p>
    <w:p w:rsidR="00663125" w:rsidRDefault="00663125" w:rsidP="003D76C8">
      <w:pPr>
        <w:pStyle w:val="ae"/>
        <w:numPr>
          <w:ilvl w:val="0"/>
          <w:numId w:val="9"/>
        </w:numPr>
        <w:tabs>
          <w:tab w:val="num" w:pos="1276"/>
        </w:tabs>
        <w:ind w:left="426" w:hanging="284"/>
        <w:jc w:val="both"/>
        <w:rPr>
          <w:color w:val="000000" w:themeColor="text1"/>
          <w:spacing w:val="-2"/>
          <w:sz w:val="20"/>
          <w:szCs w:val="20"/>
        </w:rPr>
      </w:pPr>
      <w:r>
        <w:rPr>
          <w:color w:val="000000" w:themeColor="text1"/>
          <w:spacing w:val="-2"/>
          <w:sz w:val="20"/>
          <w:szCs w:val="20"/>
        </w:rPr>
        <w:t xml:space="preserve">Полкодержатели для стеклянных полок – </w:t>
      </w:r>
      <w:r w:rsidR="00164FB9">
        <w:rPr>
          <w:color w:val="000000" w:themeColor="text1"/>
          <w:spacing w:val="-2"/>
          <w:sz w:val="20"/>
          <w:szCs w:val="20"/>
        </w:rPr>
        <w:t xml:space="preserve">полкодержатель </w:t>
      </w:r>
      <w:r w:rsidR="00164FB9">
        <w:rPr>
          <w:color w:val="000000" w:themeColor="text1"/>
          <w:spacing w:val="-2"/>
          <w:sz w:val="20"/>
          <w:szCs w:val="20"/>
          <w:lang w:val="en-US"/>
        </w:rPr>
        <w:t>Grace</w:t>
      </w:r>
      <w:r w:rsidR="00164FB9">
        <w:rPr>
          <w:color w:val="000000" w:themeColor="text1"/>
          <w:spacing w:val="-2"/>
          <w:sz w:val="20"/>
          <w:szCs w:val="20"/>
        </w:rPr>
        <w:t xml:space="preserve"> подходит для полок толщиной 5-8 мм и представлен в двух цветах – хром и черный никель.</w:t>
      </w:r>
    </w:p>
    <w:p w:rsidR="00663125" w:rsidRDefault="00663125" w:rsidP="003D76C8">
      <w:pPr>
        <w:pStyle w:val="ae"/>
        <w:numPr>
          <w:ilvl w:val="0"/>
          <w:numId w:val="9"/>
        </w:numPr>
        <w:tabs>
          <w:tab w:val="num" w:pos="1276"/>
        </w:tabs>
        <w:ind w:left="426" w:hanging="284"/>
        <w:jc w:val="both"/>
        <w:rPr>
          <w:color w:val="000000" w:themeColor="text1"/>
          <w:spacing w:val="-2"/>
          <w:sz w:val="20"/>
          <w:szCs w:val="20"/>
        </w:rPr>
      </w:pPr>
      <w:r>
        <w:rPr>
          <w:color w:val="000000" w:themeColor="text1"/>
          <w:spacing w:val="-2"/>
          <w:sz w:val="20"/>
          <w:szCs w:val="20"/>
        </w:rPr>
        <w:lastRenderedPageBreak/>
        <w:t>Сетчатое наполнение –</w:t>
      </w:r>
      <w:r w:rsidR="00BA2826">
        <w:rPr>
          <w:color w:val="000000" w:themeColor="text1"/>
          <w:spacing w:val="-2"/>
          <w:sz w:val="20"/>
          <w:szCs w:val="20"/>
        </w:rPr>
        <w:t xml:space="preserve"> посудосушители,</w:t>
      </w:r>
      <w:r>
        <w:rPr>
          <w:color w:val="000000" w:themeColor="text1"/>
          <w:spacing w:val="-2"/>
          <w:sz w:val="20"/>
          <w:szCs w:val="20"/>
        </w:rPr>
        <w:t xml:space="preserve"> выдвижные корзины</w:t>
      </w:r>
      <w:r w:rsidR="00BA2826">
        <w:rPr>
          <w:color w:val="000000" w:themeColor="text1"/>
          <w:spacing w:val="-2"/>
          <w:sz w:val="20"/>
          <w:szCs w:val="20"/>
        </w:rPr>
        <w:t>, бутылочницы, «волшебный уголок» с гальваническим покрытием</w:t>
      </w:r>
      <w:r w:rsidR="00254A8A">
        <w:rPr>
          <w:color w:val="000000" w:themeColor="text1"/>
          <w:spacing w:val="-2"/>
          <w:sz w:val="20"/>
          <w:szCs w:val="20"/>
        </w:rPr>
        <w:t xml:space="preserve"> со встроенной системой </w:t>
      </w:r>
      <w:r w:rsidR="00BC572B">
        <w:rPr>
          <w:color w:val="000000" w:themeColor="text1"/>
          <w:spacing w:val="-2"/>
          <w:sz w:val="20"/>
          <w:szCs w:val="20"/>
        </w:rPr>
        <w:t>демпфирования</w:t>
      </w:r>
      <w:r>
        <w:rPr>
          <w:color w:val="000000" w:themeColor="text1"/>
          <w:spacing w:val="-2"/>
          <w:sz w:val="20"/>
          <w:szCs w:val="20"/>
        </w:rPr>
        <w:t>.</w:t>
      </w:r>
    </w:p>
    <w:p w:rsidR="00663125" w:rsidRDefault="00663125" w:rsidP="003D76C8">
      <w:pPr>
        <w:pStyle w:val="ae"/>
        <w:numPr>
          <w:ilvl w:val="0"/>
          <w:numId w:val="9"/>
        </w:numPr>
        <w:tabs>
          <w:tab w:val="num" w:pos="1276"/>
        </w:tabs>
        <w:ind w:left="426" w:hanging="284"/>
        <w:jc w:val="both"/>
        <w:rPr>
          <w:color w:val="000000" w:themeColor="text1"/>
          <w:spacing w:val="-2"/>
          <w:sz w:val="20"/>
          <w:szCs w:val="20"/>
        </w:rPr>
      </w:pPr>
      <w:r>
        <w:rPr>
          <w:color w:val="000000" w:themeColor="text1"/>
          <w:spacing w:val="-2"/>
          <w:sz w:val="20"/>
          <w:szCs w:val="20"/>
        </w:rPr>
        <w:t>Системная фурнитура –</w:t>
      </w:r>
      <w:r w:rsidR="00254A8A">
        <w:rPr>
          <w:color w:val="000000" w:themeColor="text1"/>
          <w:spacing w:val="-2"/>
          <w:sz w:val="20"/>
          <w:szCs w:val="20"/>
        </w:rPr>
        <w:t xml:space="preserve"> алюминиевый </w:t>
      </w:r>
      <w:r>
        <w:rPr>
          <w:color w:val="000000" w:themeColor="text1"/>
          <w:spacing w:val="-2"/>
          <w:sz w:val="20"/>
          <w:szCs w:val="20"/>
        </w:rPr>
        <w:t>профиль</w:t>
      </w:r>
      <w:r w:rsidR="00254A8A">
        <w:rPr>
          <w:color w:val="000000" w:themeColor="text1"/>
          <w:spacing w:val="-2"/>
          <w:sz w:val="20"/>
          <w:szCs w:val="20"/>
        </w:rPr>
        <w:t xml:space="preserve"> разных форм</w:t>
      </w:r>
      <w:r>
        <w:rPr>
          <w:color w:val="000000" w:themeColor="text1"/>
          <w:spacing w:val="-2"/>
          <w:sz w:val="20"/>
          <w:szCs w:val="20"/>
        </w:rPr>
        <w:t xml:space="preserve"> для верхней и нижней базы.</w:t>
      </w:r>
    </w:p>
    <w:p w:rsidR="0021060D" w:rsidRDefault="0021060D" w:rsidP="003641DD">
      <w:pPr>
        <w:pStyle w:val="ae"/>
        <w:ind w:left="426"/>
        <w:jc w:val="both"/>
        <w:rPr>
          <w:color w:val="000000" w:themeColor="text1"/>
          <w:spacing w:val="-2"/>
          <w:sz w:val="20"/>
          <w:szCs w:val="20"/>
        </w:rPr>
      </w:pPr>
    </w:p>
    <w:p w:rsidR="00AC1308" w:rsidRPr="00EC3DF1" w:rsidRDefault="00572976" w:rsidP="003D76C8">
      <w:pPr>
        <w:numPr>
          <w:ilvl w:val="0"/>
          <w:numId w:val="1"/>
        </w:numPr>
        <w:tabs>
          <w:tab w:val="num" w:pos="284"/>
          <w:tab w:val="num" w:pos="720"/>
        </w:tabs>
        <w:ind w:left="141" w:hanging="425"/>
        <w:jc w:val="both"/>
        <w:outlineLvl w:val="0"/>
        <w:rPr>
          <w:b/>
          <w:color w:val="FF0000"/>
          <w:sz w:val="16"/>
          <w:szCs w:val="16"/>
        </w:rPr>
      </w:pPr>
      <w:r w:rsidRPr="005F6741">
        <w:rPr>
          <w:b/>
          <w:sz w:val="20"/>
          <w:szCs w:val="20"/>
        </w:rPr>
        <w:t>Мебельные детали</w:t>
      </w:r>
      <w:r w:rsidR="009221B5" w:rsidRPr="005F6741">
        <w:rPr>
          <w:b/>
          <w:sz w:val="20"/>
          <w:szCs w:val="20"/>
        </w:rPr>
        <w:t xml:space="preserve"> из</w:t>
      </w:r>
      <w:r w:rsidRPr="005F6741">
        <w:rPr>
          <w:b/>
          <w:sz w:val="20"/>
          <w:szCs w:val="20"/>
        </w:rPr>
        <w:t xml:space="preserve"> ЛДСП</w:t>
      </w:r>
      <w:r w:rsidR="00475BF7" w:rsidRPr="005F6741">
        <w:rPr>
          <w:b/>
          <w:sz w:val="20"/>
          <w:szCs w:val="20"/>
        </w:rPr>
        <w:t xml:space="preserve">, далее </w:t>
      </w:r>
      <w:r w:rsidR="00475BF7">
        <w:rPr>
          <w:b/>
          <w:color w:val="000000" w:themeColor="text1"/>
          <w:sz w:val="20"/>
          <w:szCs w:val="20"/>
        </w:rPr>
        <w:t>по тексту Деталь-1</w:t>
      </w:r>
      <w:r w:rsidR="00DB5D63">
        <w:rPr>
          <w:b/>
          <w:color w:val="000000" w:themeColor="text1"/>
          <w:sz w:val="20"/>
          <w:szCs w:val="20"/>
        </w:rPr>
        <w:t xml:space="preserve"> </w:t>
      </w:r>
      <w:r w:rsidR="009221B5" w:rsidRPr="00EC3DF1">
        <w:rPr>
          <w:b/>
          <w:color w:val="000000" w:themeColor="text1"/>
          <w:sz w:val="20"/>
          <w:szCs w:val="20"/>
        </w:rPr>
        <w:t>и ХДФ</w:t>
      </w:r>
      <w:r w:rsidR="00475BF7">
        <w:rPr>
          <w:b/>
          <w:color w:val="000000" w:themeColor="text1"/>
          <w:sz w:val="20"/>
          <w:szCs w:val="20"/>
        </w:rPr>
        <w:t>, далее по тексту Деталь-2</w:t>
      </w:r>
      <w:r w:rsidR="003672BF">
        <w:rPr>
          <w:b/>
          <w:color w:val="000000" w:themeColor="text1"/>
          <w:sz w:val="20"/>
          <w:szCs w:val="20"/>
        </w:rPr>
        <w:t>.</w:t>
      </w:r>
    </w:p>
    <w:p w:rsidR="00272190" w:rsidRPr="0021060D" w:rsidRDefault="00272190"/>
    <w:tbl>
      <w:tblPr>
        <w:tblpPr w:leftFromText="181" w:rightFromText="181" w:vertAnchor="text" w:tblpX="-289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5900"/>
      </w:tblGrid>
      <w:tr w:rsidR="0021060D" w:rsidRPr="008A6154" w:rsidTr="0021060D">
        <w:trPr>
          <w:trHeight w:val="989"/>
        </w:trPr>
        <w:tc>
          <w:tcPr>
            <w:tcW w:w="3876" w:type="dxa"/>
          </w:tcPr>
          <w:p w:rsidR="0021060D" w:rsidRPr="008A6154" w:rsidRDefault="0021060D" w:rsidP="00475BF7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Pr="008A6154">
              <w:rPr>
                <w:color w:val="000000" w:themeColor="text1"/>
                <w:sz w:val="20"/>
                <w:szCs w:val="20"/>
              </w:rPr>
              <w:t xml:space="preserve">.1. </w:t>
            </w:r>
            <w:r w:rsidRPr="008A6154">
              <w:rPr>
                <w:color w:val="000000" w:themeColor="text1"/>
                <w:sz w:val="20"/>
                <w:szCs w:val="20"/>
                <w:u w:val="single"/>
              </w:rPr>
              <w:t>Стандартные размеры</w:t>
            </w:r>
            <w:r w:rsidRPr="00475BF7">
              <w:rPr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u w:val="single"/>
              </w:rPr>
              <w:t>Детали-1 и Детали-2</w:t>
            </w:r>
            <w:r w:rsidRPr="00475BF7">
              <w:rPr>
                <w:color w:val="000000" w:themeColor="text1"/>
                <w:sz w:val="20"/>
                <w:szCs w:val="20"/>
                <w:u w:val="single"/>
              </w:rPr>
              <w:t>:</w:t>
            </w:r>
          </w:p>
        </w:tc>
        <w:tc>
          <w:tcPr>
            <w:tcW w:w="5900" w:type="dxa"/>
          </w:tcPr>
          <w:p w:rsidR="0021060D" w:rsidRPr="00964E45" w:rsidRDefault="0021060D" w:rsidP="00964E45">
            <w:pPr>
              <w:jc w:val="both"/>
              <w:rPr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6</w:t>
            </w:r>
            <w:r w:rsidRPr="008A6154">
              <w:rPr>
                <w:snapToGrid w:val="0"/>
                <w:color w:val="000000" w:themeColor="text1"/>
                <w:sz w:val="20"/>
                <w:szCs w:val="20"/>
              </w:rPr>
              <w:t xml:space="preserve">.2. Покупатель признает, что размеры </w:t>
            </w:r>
            <w:r w:rsidRPr="008A6154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Детали</w:t>
            </w:r>
            <w:r w:rsidRPr="008A6154">
              <w:rPr>
                <w:color w:val="000000" w:themeColor="text1"/>
                <w:sz w:val="20"/>
                <w:szCs w:val="20"/>
              </w:rPr>
              <w:t>-1</w:t>
            </w:r>
            <w:r>
              <w:rPr>
                <w:color w:val="000000" w:themeColor="text1"/>
                <w:sz w:val="20"/>
                <w:szCs w:val="20"/>
              </w:rPr>
              <w:t xml:space="preserve"> и Детали-2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>, поставляемых</w:t>
            </w:r>
            <w:r w:rsidRPr="008A6154">
              <w:rPr>
                <w:snapToGrid w:val="0"/>
                <w:color w:val="000000" w:themeColor="text1"/>
                <w:sz w:val="20"/>
                <w:szCs w:val="20"/>
              </w:rPr>
              <w:t xml:space="preserve"> по Договору,  могут отличаться от стандартных размеров </w:t>
            </w:r>
            <w:r w:rsidRPr="008A6154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Детали</w:t>
            </w:r>
            <w:r w:rsidRPr="008A6154">
              <w:rPr>
                <w:color w:val="000000" w:themeColor="text1"/>
                <w:sz w:val="20"/>
                <w:szCs w:val="20"/>
              </w:rPr>
              <w:t>-1</w:t>
            </w:r>
            <w:r>
              <w:rPr>
                <w:color w:val="000000" w:themeColor="text1"/>
                <w:sz w:val="20"/>
                <w:szCs w:val="20"/>
              </w:rPr>
              <w:t xml:space="preserve"> и Детали-2</w:t>
            </w:r>
            <w:r w:rsidRPr="008A6154">
              <w:rPr>
                <w:snapToGrid w:val="0"/>
                <w:color w:val="000000" w:themeColor="text1"/>
                <w:sz w:val="20"/>
                <w:szCs w:val="20"/>
              </w:rPr>
              <w:t xml:space="preserve">, указанных в п. 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>6</w:t>
            </w:r>
            <w:r w:rsidRPr="008A6154">
              <w:rPr>
                <w:snapToGrid w:val="0"/>
                <w:color w:val="000000" w:themeColor="text1"/>
                <w:sz w:val="20"/>
                <w:szCs w:val="20"/>
              </w:rPr>
              <w:t>.1. настоящих Технических условий поставки, на следующую величину (допуск):</w:t>
            </w:r>
          </w:p>
        </w:tc>
      </w:tr>
      <w:tr w:rsidR="00572976" w:rsidRPr="008A6154" w:rsidTr="00D84EDC">
        <w:tc>
          <w:tcPr>
            <w:tcW w:w="3876" w:type="dxa"/>
          </w:tcPr>
          <w:p w:rsidR="00572976" w:rsidRPr="004A6E4D" w:rsidRDefault="00572976" w:rsidP="00475BF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A6154">
              <w:rPr>
                <w:color w:val="000000" w:themeColor="text1"/>
                <w:sz w:val="20"/>
                <w:szCs w:val="20"/>
              </w:rPr>
              <w:t xml:space="preserve">Толщина </w:t>
            </w:r>
            <w:r>
              <w:rPr>
                <w:color w:val="000000" w:themeColor="text1"/>
                <w:sz w:val="20"/>
                <w:szCs w:val="20"/>
              </w:rPr>
              <w:t>Детали</w:t>
            </w:r>
            <w:r w:rsidRPr="008A6154">
              <w:rPr>
                <w:color w:val="000000" w:themeColor="text1"/>
                <w:sz w:val="20"/>
                <w:szCs w:val="20"/>
              </w:rPr>
              <w:t xml:space="preserve">-1 </w:t>
            </w:r>
            <w:r>
              <w:rPr>
                <w:color w:val="000000" w:themeColor="text1"/>
                <w:sz w:val="20"/>
                <w:szCs w:val="20"/>
              </w:rPr>
              <w:t>ЛДСП</w:t>
            </w:r>
            <w:r w:rsidRPr="008A6154">
              <w:rPr>
                <w:color w:val="000000" w:themeColor="text1"/>
                <w:sz w:val="20"/>
                <w:szCs w:val="20"/>
              </w:rPr>
              <w:t xml:space="preserve"> 16мм </w:t>
            </w:r>
            <w:r w:rsidR="00475BF7">
              <w:rPr>
                <w:color w:val="000000" w:themeColor="text1"/>
                <w:sz w:val="20"/>
                <w:szCs w:val="20"/>
              </w:rPr>
              <w:t>или 18мм</w:t>
            </w:r>
            <w:r w:rsidRPr="008A615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900" w:type="dxa"/>
          </w:tcPr>
          <w:p w:rsidR="00572976" w:rsidRPr="00964E45" w:rsidRDefault="00572976" w:rsidP="00964E45">
            <w:pPr>
              <w:jc w:val="both"/>
              <w:rPr>
                <w:snapToGrid w:val="0"/>
                <w:sz w:val="20"/>
                <w:szCs w:val="20"/>
              </w:rPr>
            </w:pPr>
            <w:r w:rsidRPr="00964E45">
              <w:rPr>
                <w:sz w:val="20"/>
                <w:szCs w:val="20"/>
              </w:rPr>
              <w:t>±0,</w:t>
            </w:r>
            <w:r w:rsidR="004010DD" w:rsidRPr="00964E45">
              <w:rPr>
                <w:sz w:val="20"/>
                <w:szCs w:val="20"/>
              </w:rPr>
              <w:t>5</w:t>
            </w:r>
            <w:r w:rsidRPr="00964E45">
              <w:rPr>
                <w:sz w:val="20"/>
                <w:szCs w:val="20"/>
              </w:rPr>
              <w:t xml:space="preserve"> мм</w:t>
            </w:r>
          </w:p>
        </w:tc>
      </w:tr>
      <w:tr w:rsidR="005D1C7F" w:rsidRPr="008A6154" w:rsidTr="006A22FF">
        <w:trPr>
          <w:trHeight w:val="176"/>
        </w:trPr>
        <w:tc>
          <w:tcPr>
            <w:tcW w:w="3876" w:type="dxa"/>
          </w:tcPr>
          <w:p w:rsidR="005D1C7F" w:rsidRDefault="005D1C7F" w:rsidP="005D1C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Толщина Детали-2 ХДФ 3</w:t>
            </w:r>
            <w:r w:rsidRPr="00475BF7">
              <w:rPr>
                <w:color w:val="000000" w:themeColor="text1"/>
                <w:sz w:val="20"/>
                <w:szCs w:val="20"/>
              </w:rPr>
              <w:t>мм или 4мм</w:t>
            </w:r>
          </w:p>
        </w:tc>
        <w:tc>
          <w:tcPr>
            <w:tcW w:w="5900" w:type="dxa"/>
          </w:tcPr>
          <w:p w:rsidR="005D1C7F" w:rsidRPr="008A6154" w:rsidRDefault="005D1C7F" w:rsidP="005D1C7F">
            <w:pPr>
              <w:rPr>
                <w:color w:val="000000" w:themeColor="text1"/>
                <w:sz w:val="20"/>
                <w:szCs w:val="20"/>
              </w:rPr>
            </w:pPr>
            <w:r w:rsidRPr="00475BF7">
              <w:rPr>
                <w:color w:val="000000" w:themeColor="text1"/>
                <w:sz w:val="20"/>
                <w:szCs w:val="20"/>
              </w:rPr>
              <w:t>±0,3 мм</w:t>
            </w:r>
          </w:p>
        </w:tc>
      </w:tr>
      <w:tr w:rsidR="005D1C7F" w:rsidRPr="008A6154" w:rsidTr="00D84EDC">
        <w:tc>
          <w:tcPr>
            <w:tcW w:w="3876" w:type="dxa"/>
          </w:tcPr>
          <w:p w:rsidR="005D1C7F" w:rsidRPr="00572976" w:rsidRDefault="005D1C7F" w:rsidP="003C00F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Ширина Детали-1 по заказу Покупателя или согласно спецификации</w:t>
            </w:r>
          </w:p>
        </w:tc>
        <w:tc>
          <w:tcPr>
            <w:tcW w:w="5900" w:type="dxa"/>
          </w:tcPr>
          <w:p w:rsidR="005D1C7F" w:rsidRDefault="005D1C7F" w:rsidP="005D1C7F">
            <w:pPr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 w:rsidRPr="00964E45">
              <w:rPr>
                <w:sz w:val="20"/>
                <w:szCs w:val="20"/>
              </w:rPr>
              <w:t>±0,5 мм</w:t>
            </w:r>
            <w:r>
              <w:rPr>
                <w:color w:val="000000" w:themeColor="text1"/>
                <w:sz w:val="20"/>
                <w:szCs w:val="20"/>
              </w:rPr>
              <w:t xml:space="preserve"> для размера до 1000 мм включительно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>;</w:t>
            </w:r>
          </w:p>
          <w:p w:rsidR="005D1C7F" w:rsidRDefault="005D1C7F" w:rsidP="005D1C7F">
            <w:pPr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 w:rsidRPr="00964E45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1</w:t>
            </w:r>
            <w:r w:rsidRPr="00964E4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964E45">
              <w:rPr>
                <w:sz w:val="20"/>
                <w:szCs w:val="20"/>
              </w:rPr>
              <w:t xml:space="preserve"> мм</w:t>
            </w:r>
            <w:r>
              <w:rPr>
                <w:color w:val="000000" w:themeColor="text1"/>
                <w:sz w:val="20"/>
                <w:szCs w:val="20"/>
              </w:rPr>
              <w:t xml:space="preserve"> для размера от 1000 </w:t>
            </w:r>
            <w:r w:rsidR="006A22FF">
              <w:rPr>
                <w:color w:val="000000" w:themeColor="text1"/>
                <w:sz w:val="20"/>
                <w:szCs w:val="20"/>
              </w:rPr>
              <w:t xml:space="preserve">до 2000 </w:t>
            </w:r>
            <w:r>
              <w:rPr>
                <w:color w:val="000000" w:themeColor="text1"/>
                <w:sz w:val="20"/>
                <w:szCs w:val="20"/>
              </w:rPr>
              <w:t>мм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>;</w:t>
            </w:r>
          </w:p>
          <w:p w:rsidR="005D1C7F" w:rsidRPr="00061190" w:rsidRDefault="006A22FF" w:rsidP="006A22FF">
            <w:pPr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 w:rsidRPr="00964E45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2</w:t>
            </w:r>
            <w:r w:rsidRPr="00964E4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964E45">
              <w:rPr>
                <w:sz w:val="20"/>
                <w:szCs w:val="20"/>
              </w:rPr>
              <w:t xml:space="preserve"> мм</w:t>
            </w:r>
            <w:r>
              <w:rPr>
                <w:color w:val="000000" w:themeColor="text1"/>
                <w:sz w:val="20"/>
                <w:szCs w:val="20"/>
              </w:rPr>
              <w:t xml:space="preserve"> для размера от 2000 мм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>;</w:t>
            </w:r>
          </w:p>
        </w:tc>
      </w:tr>
      <w:tr w:rsidR="005D1C7F" w:rsidRPr="008A6154" w:rsidTr="00D84EDC">
        <w:tc>
          <w:tcPr>
            <w:tcW w:w="3876" w:type="dxa"/>
          </w:tcPr>
          <w:p w:rsidR="005D1C7F" w:rsidRPr="00572976" w:rsidRDefault="005D1C7F" w:rsidP="003C00F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Длина Детали-1 по заказу Покупателя или согласно спецификации</w:t>
            </w:r>
          </w:p>
        </w:tc>
        <w:tc>
          <w:tcPr>
            <w:tcW w:w="5900" w:type="dxa"/>
          </w:tcPr>
          <w:p w:rsidR="005D1C7F" w:rsidRDefault="005D1C7F" w:rsidP="005D1C7F">
            <w:pPr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 w:rsidRPr="00964E45">
              <w:rPr>
                <w:sz w:val="20"/>
                <w:szCs w:val="20"/>
              </w:rPr>
              <w:t>±0,5 мм</w:t>
            </w:r>
            <w:r>
              <w:rPr>
                <w:color w:val="000000" w:themeColor="text1"/>
                <w:sz w:val="20"/>
                <w:szCs w:val="20"/>
              </w:rPr>
              <w:t xml:space="preserve"> для размера до 1000 мм включительно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>;</w:t>
            </w:r>
          </w:p>
          <w:p w:rsidR="005D1C7F" w:rsidRDefault="005D1C7F" w:rsidP="003C00FB">
            <w:pPr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 w:rsidRPr="00964E45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1</w:t>
            </w:r>
            <w:r w:rsidRPr="00964E4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964E45">
              <w:rPr>
                <w:sz w:val="20"/>
                <w:szCs w:val="20"/>
              </w:rPr>
              <w:t xml:space="preserve"> мм</w:t>
            </w:r>
            <w:r>
              <w:rPr>
                <w:color w:val="000000" w:themeColor="text1"/>
                <w:sz w:val="20"/>
                <w:szCs w:val="20"/>
              </w:rPr>
              <w:t xml:space="preserve"> для размера от 1000 мм</w:t>
            </w:r>
            <w:r w:rsidR="006A22FF">
              <w:rPr>
                <w:color w:val="000000" w:themeColor="text1"/>
                <w:sz w:val="20"/>
                <w:szCs w:val="20"/>
              </w:rPr>
              <w:t xml:space="preserve"> до 2000 мм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>;</w:t>
            </w:r>
          </w:p>
          <w:p w:rsidR="006A22FF" w:rsidRPr="00061190" w:rsidRDefault="006A22FF" w:rsidP="006A22FF">
            <w:pPr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 w:rsidRPr="00964E45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2</w:t>
            </w:r>
            <w:r w:rsidRPr="00964E4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964E45">
              <w:rPr>
                <w:sz w:val="20"/>
                <w:szCs w:val="20"/>
              </w:rPr>
              <w:t xml:space="preserve"> мм</w:t>
            </w:r>
            <w:r>
              <w:rPr>
                <w:color w:val="000000" w:themeColor="text1"/>
                <w:sz w:val="20"/>
                <w:szCs w:val="20"/>
              </w:rPr>
              <w:t xml:space="preserve"> для размера от 2000 мм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>;</w:t>
            </w:r>
          </w:p>
        </w:tc>
      </w:tr>
      <w:tr w:rsidR="005D1C7F" w:rsidRPr="008A6154" w:rsidTr="00D84EDC">
        <w:tc>
          <w:tcPr>
            <w:tcW w:w="3876" w:type="dxa"/>
          </w:tcPr>
          <w:p w:rsidR="005D1C7F" w:rsidRPr="008A6154" w:rsidRDefault="005D1C7F" w:rsidP="005D1C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Ширина и Длина Детали-2 по заказу Покупателя или согласно спецификации</w:t>
            </w:r>
          </w:p>
        </w:tc>
        <w:tc>
          <w:tcPr>
            <w:tcW w:w="5900" w:type="dxa"/>
          </w:tcPr>
          <w:p w:rsidR="005D1C7F" w:rsidRDefault="005D1C7F" w:rsidP="005D1C7F">
            <w:pPr>
              <w:rPr>
                <w:color w:val="000000" w:themeColor="text1"/>
                <w:sz w:val="20"/>
                <w:szCs w:val="20"/>
              </w:rPr>
            </w:pPr>
            <w:r w:rsidRPr="008A6154">
              <w:rPr>
                <w:color w:val="000000" w:themeColor="text1"/>
                <w:sz w:val="20"/>
                <w:szCs w:val="20"/>
              </w:rPr>
              <w:t xml:space="preserve">± 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8A6154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  <w:r w:rsidRPr="008A6154">
              <w:rPr>
                <w:color w:val="000000" w:themeColor="text1"/>
                <w:sz w:val="20"/>
                <w:szCs w:val="20"/>
              </w:rPr>
              <w:t xml:space="preserve"> мм</w:t>
            </w:r>
            <w:r w:rsidR="006A22FF">
              <w:rPr>
                <w:color w:val="000000" w:themeColor="text1"/>
                <w:sz w:val="20"/>
                <w:szCs w:val="20"/>
              </w:rPr>
              <w:t xml:space="preserve"> для размера до 2000 мм;</w:t>
            </w:r>
          </w:p>
          <w:p w:rsidR="006A22FF" w:rsidRDefault="006A22FF" w:rsidP="005D1C7F">
            <w:pPr>
              <w:rPr>
                <w:color w:val="000000" w:themeColor="text1"/>
                <w:sz w:val="20"/>
                <w:szCs w:val="20"/>
              </w:rPr>
            </w:pPr>
            <w:r w:rsidRPr="008A6154">
              <w:rPr>
                <w:color w:val="000000" w:themeColor="text1"/>
                <w:sz w:val="20"/>
                <w:szCs w:val="20"/>
              </w:rPr>
              <w:t xml:space="preserve">± 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8A6154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  <w:r w:rsidRPr="008A6154">
              <w:rPr>
                <w:color w:val="000000" w:themeColor="text1"/>
                <w:sz w:val="20"/>
                <w:szCs w:val="20"/>
              </w:rPr>
              <w:t xml:space="preserve"> мм</w:t>
            </w:r>
            <w:r>
              <w:rPr>
                <w:color w:val="000000" w:themeColor="text1"/>
                <w:sz w:val="20"/>
                <w:szCs w:val="20"/>
              </w:rPr>
              <w:t xml:space="preserve"> для размера от 2000 мм;</w:t>
            </w:r>
          </w:p>
        </w:tc>
      </w:tr>
      <w:tr w:rsidR="005D1C7F" w:rsidRPr="008A6154" w:rsidTr="00D84EDC">
        <w:tc>
          <w:tcPr>
            <w:tcW w:w="3876" w:type="dxa"/>
          </w:tcPr>
          <w:p w:rsidR="005D1C7F" w:rsidRDefault="005D1C7F" w:rsidP="005D1C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Разность длин диагоналей Детали-1</w:t>
            </w:r>
          </w:p>
        </w:tc>
        <w:tc>
          <w:tcPr>
            <w:tcW w:w="5900" w:type="dxa"/>
          </w:tcPr>
          <w:p w:rsidR="005D1C7F" w:rsidRDefault="005D1C7F" w:rsidP="005D1C7F">
            <w:pPr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 w:rsidRPr="00964E45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1</w:t>
            </w:r>
            <w:r w:rsidRPr="00964E4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964E45">
              <w:rPr>
                <w:sz w:val="20"/>
                <w:szCs w:val="20"/>
              </w:rPr>
              <w:t xml:space="preserve"> мм</w:t>
            </w:r>
            <w:r>
              <w:rPr>
                <w:color w:val="000000" w:themeColor="text1"/>
                <w:sz w:val="20"/>
                <w:szCs w:val="20"/>
              </w:rPr>
              <w:t xml:space="preserve"> для размера до 1000 мм включительно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>;</w:t>
            </w:r>
          </w:p>
          <w:p w:rsidR="005D1C7F" w:rsidRPr="005D1C7F" w:rsidRDefault="005D1C7F" w:rsidP="005D1C7F">
            <w:pPr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 w:rsidRPr="00964E45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2</w:t>
            </w:r>
            <w:r w:rsidRPr="00964E4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964E45">
              <w:rPr>
                <w:sz w:val="20"/>
                <w:szCs w:val="20"/>
              </w:rPr>
              <w:t xml:space="preserve"> мм</w:t>
            </w:r>
            <w:r>
              <w:rPr>
                <w:color w:val="000000" w:themeColor="text1"/>
                <w:sz w:val="20"/>
                <w:szCs w:val="20"/>
              </w:rPr>
              <w:t xml:space="preserve"> для размера от 1000 мм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>;</w:t>
            </w:r>
          </w:p>
        </w:tc>
      </w:tr>
      <w:tr w:rsidR="005D1C7F" w:rsidRPr="008A6154" w:rsidTr="00D84EDC">
        <w:tc>
          <w:tcPr>
            <w:tcW w:w="3876" w:type="dxa"/>
          </w:tcPr>
          <w:p w:rsidR="005D1C7F" w:rsidRPr="008A6154" w:rsidRDefault="005D1C7F" w:rsidP="005D1C7F">
            <w:pPr>
              <w:rPr>
                <w:color w:val="000000" w:themeColor="text1"/>
                <w:sz w:val="20"/>
                <w:szCs w:val="20"/>
              </w:rPr>
            </w:pPr>
            <w:r w:rsidRPr="008A6154">
              <w:rPr>
                <w:color w:val="000000" w:themeColor="text1"/>
                <w:sz w:val="20"/>
                <w:szCs w:val="20"/>
              </w:rPr>
              <w:t xml:space="preserve">Коробление </w:t>
            </w:r>
            <w:r>
              <w:rPr>
                <w:color w:val="000000" w:themeColor="text1"/>
                <w:sz w:val="20"/>
                <w:szCs w:val="20"/>
              </w:rPr>
              <w:t>Детали</w:t>
            </w:r>
            <w:r w:rsidRPr="008A6154">
              <w:rPr>
                <w:color w:val="000000" w:themeColor="text1"/>
                <w:sz w:val="20"/>
                <w:szCs w:val="20"/>
              </w:rPr>
              <w:t>-1*</w:t>
            </w:r>
          </w:p>
          <w:p w:rsidR="005D1C7F" w:rsidRPr="008A6154" w:rsidRDefault="005D1C7F" w:rsidP="005D1C7F">
            <w:pPr>
              <w:rPr>
                <w:color w:val="000000" w:themeColor="text1"/>
                <w:sz w:val="20"/>
                <w:szCs w:val="20"/>
              </w:rPr>
            </w:pPr>
            <w:r w:rsidRPr="008A6154">
              <w:rPr>
                <w:color w:val="000000" w:themeColor="text1"/>
                <w:sz w:val="20"/>
                <w:szCs w:val="20"/>
              </w:rPr>
              <w:t>- выгнутость</w:t>
            </w:r>
          </w:p>
          <w:p w:rsidR="005D1C7F" w:rsidRPr="00572976" w:rsidRDefault="005D1C7F" w:rsidP="005D1C7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A6154">
              <w:rPr>
                <w:color w:val="000000" w:themeColor="text1"/>
                <w:sz w:val="20"/>
                <w:szCs w:val="20"/>
              </w:rPr>
              <w:t xml:space="preserve">- вогнутость </w:t>
            </w:r>
          </w:p>
        </w:tc>
        <w:tc>
          <w:tcPr>
            <w:tcW w:w="5900" w:type="dxa"/>
          </w:tcPr>
          <w:p w:rsidR="005D1C7F" w:rsidRDefault="005D1C7F" w:rsidP="005D1C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D1C7F" w:rsidRPr="008A6154" w:rsidRDefault="005D1C7F" w:rsidP="005D1C7F">
            <w:pPr>
              <w:rPr>
                <w:color w:val="000000" w:themeColor="text1"/>
                <w:sz w:val="20"/>
                <w:szCs w:val="20"/>
              </w:rPr>
            </w:pPr>
            <w:r w:rsidRPr="008A6154">
              <w:rPr>
                <w:color w:val="000000" w:themeColor="text1"/>
                <w:sz w:val="20"/>
                <w:szCs w:val="20"/>
              </w:rPr>
              <w:t>+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2</w:t>
            </w:r>
            <w:r w:rsidRPr="008A6154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0 </w:t>
            </w:r>
            <w:r w:rsidRPr="008A6154">
              <w:rPr>
                <w:color w:val="000000" w:themeColor="text1"/>
                <w:sz w:val="20"/>
                <w:szCs w:val="20"/>
              </w:rPr>
              <w:t>мм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A6154"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A6154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A6154">
              <w:rPr>
                <w:color w:val="000000" w:themeColor="text1"/>
                <w:sz w:val="20"/>
                <w:szCs w:val="20"/>
              </w:rPr>
              <w:t>м</w:t>
            </w:r>
          </w:p>
          <w:p w:rsidR="005D1C7F" w:rsidRPr="00061190" w:rsidRDefault="005D1C7F" w:rsidP="005D1C7F">
            <w:pPr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 w:rsidRPr="008A6154">
              <w:rPr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2</w:t>
            </w:r>
            <w:r w:rsidRPr="008A6154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0 </w:t>
            </w:r>
            <w:r w:rsidRPr="008A6154">
              <w:rPr>
                <w:color w:val="000000" w:themeColor="text1"/>
                <w:sz w:val="20"/>
                <w:szCs w:val="20"/>
              </w:rPr>
              <w:t>мм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A6154"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A6154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A6154">
              <w:rPr>
                <w:color w:val="000000" w:themeColor="text1"/>
                <w:sz w:val="20"/>
                <w:szCs w:val="20"/>
              </w:rPr>
              <w:t>м</w:t>
            </w:r>
          </w:p>
        </w:tc>
      </w:tr>
      <w:tr w:rsidR="005D1C7F" w:rsidRPr="008A6154" w:rsidTr="00D84EDC">
        <w:tc>
          <w:tcPr>
            <w:tcW w:w="3876" w:type="dxa"/>
          </w:tcPr>
          <w:p w:rsidR="005D1C7F" w:rsidRPr="00572976" w:rsidRDefault="005D1C7F" w:rsidP="005D1C7F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</w:t>
            </w:r>
            <w:r w:rsidRPr="008A6154">
              <w:rPr>
                <w:color w:val="000000" w:themeColor="text1"/>
                <w:sz w:val="20"/>
                <w:szCs w:val="20"/>
              </w:rPr>
              <w:t>гол отклонения 90°</w:t>
            </w:r>
          </w:p>
        </w:tc>
        <w:tc>
          <w:tcPr>
            <w:tcW w:w="5900" w:type="dxa"/>
          </w:tcPr>
          <w:p w:rsidR="005D1C7F" w:rsidRPr="00061190" w:rsidRDefault="005D1C7F" w:rsidP="005D1C7F">
            <w:pPr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 w:rsidRPr="008A6154">
              <w:rPr>
                <w:color w:val="000000" w:themeColor="text1"/>
                <w:sz w:val="20"/>
                <w:szCs w:val="20"/>
              </w:rPr>
              <w:t>максимально 0,5 мм/1000 мм</w:t>
            </w:r>
          </w:p>
        </w:tc>
      </w:tr>
      <w:tr w:rsidR="005D1C7F" w:rsidRPr="008A6154" w:rsidTr="00D84EDC">
        <w:tc>
          <w:tcPr>
            <w:tcW w:w="3876" w:type="dxa"/>
          </w:tcPr>
          <w:p w:rsidR="005D1C7F" w:rsidRPr="00572976" w:rsidRDefault="005D1C7F" w:rsidP="005D1C7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A6154">
              <w:rPr>
                <w:color w:val="000000" w:themeColor="text1"/>
                <w:sz w:val="20"/>
                <w:szCs w:val="20"/>
              </w:rPr>
              <w:t>Цвет</w:t>
            </w:r>
          </w:p>
        </w:tc>
        <w:tc>
          <w:tcPr>
            <w:tcW w:w="5900" w:type="dxa"/>
          </w:tcPr>
          <w:p w:rsidR="005D1C7F" w:rsidRPr="00061190" w:rsidRDefault="005D1C7F" w:rsidP="005D1C7F">
            <w:pPr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 w:rsidRPr="008A6154">
              <w:rPr>
                <w:color w:val="000000" w:themeColor="text1"/>
                <w:sz w:val="20"/>
                <w:szCs w:val="20"/>
              </w:rPr>
              <w:t>отсутствие заметных изменений исходного образца; равномерность свойств по всей поверхности</w:t>
            </w:r>
          </w:p>
        </w:tc>
      </w:tr>
      <w:tr w:rsidR="005D1C7F" w:rsidRPr="008A6154" w:rsidTr="00D84EDC">
        <w:tc>
          <w:tcPr>
            <w:tcW w:w="3876" w:type="dxa"/>
          </w:tcPr>
          <w:p w:rsidR="005D1C7F" w:rsidRPr="00572976" w:rsidRDefault="005D1C7F" w:rsidP="005D1C7F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Требования к качеству поверхности</w:t>
            </w:r>
          </w:p>
        </w:tc>
        <w:tc>
          <w:tcPr>
            <w:tcW w:w="5900" w:type="dxa"/>
          </w:tcPr>
          <w:p w:rsidR="005D1C7F" w:rsidRPr="00061190" w:rsidRDefault="005D1C7F" w:rsidP="005D1C7F">
            <w:pPr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В зависимости от категории поверхности в изделии</w:t>
            </w:r>
          </w:p>
        </w:tc>
      </w:tr>
    </w:tbl>
    <w:p w:rsidR="009221B5" w:rsidRDefault="009221B5" w:rsidP="009221B5">
      <w:pPr>
        <w:tabs>
          <w:tab w:val="num" w:pos="567"/>
        </w:tabs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*- допуск на коробление действителен только для деталей из ЛДСП;</w:t>
      </w:r>
    </w:p>
    <w:p w:rsidR="005D1C7F" w:rsidRDefault="005D1C7F" w:rsidP="009221B5">
      <w:pPr>
        <w:tabs>
          <w:tab w:val="num" w:pos="567"/>
        </w:tabs>
        <w:jc w:val="both"/>
        <w:rPr>
          <w:color w:val="000000" w:themeColor="text1"/>
          <w:sz w:val="20"/>
          <w:szCs w:val="20"/>
        </w:rPr>
      </w:pPr>
    </w:p>
    <w:tbl>
      <w:tblPr>
        <w:tblStyle w:val="a7"/>
        <w:tblW w:w="9782" w:type="dxa"/>
        <w:tblInd w:w="-289" w:type="dxa"/>
        <w:tblLook w:val="04A0" w:firstRow="1" w:lastRow="0" w:firstColumn="1" w:lastColumn="0" w:noHBand="0" w:noVBand="1"/>
      </w:tblPr>
      <w:tblGrid>
        <w:gridCol w:w="5671"/>
        <w:gridCol w:w="4111"/>
      </w:tblGrid>
      <w:tr w:rsidR="00CF6A02" w:rsidTr="00DC05E2">
        <w:trPr>
          <w:trHeight w:val="307"/>
        </w:trPr>
        <w:tc>
          <w:tcPr>
            <w:tcW w:w="9782" w:type="dxa"/>
            <w:gridSpan w:val="2"/>
            <w:shd w:val="clear" w:color="auto" w:fill="D9D9D9" w:themeFill="background1" w:themeFillShade="D9"/>
            <w:vAlign w:val="center"/>
          </w:tcPr>
          <w:p w:rsidR="00CF6A02" w:rsidRPr="00964E45" w:rsidRDefault="00CF6A02" w:rsidP="00DC05E2">
            <w:pPr>
              <w:tabs>
                <w:tab w:val="num" w:pos="567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Предельные отклонения по</w:t>
            </w:r>
            <w:r w:rsidR="00DC05E2">
              <w:rPr>
                <w:color w:val="000000" w:themeColor="text1"/>
                <w:sz w:val="20"/>
                <w:szCs w:val="20"/>
              </w:rPr>
              <w:t xml:space="preserve"> смещению положения</w:t>
            </w:r>
            <w:r w:rsidR="003641DD">
              <w:rPr>
                <w:color w:val="000000" w:themeColor="text1"/>
                <w:sz w:val="20"/>
                <w:szCs w:val="20"/>
              </w:rPr>
              <w:t xml:space="preserve"> присад</w:t>
            </w:r>
            <w:r w:rsidR="00DC05E2">
              <w:rPr>
                <w:color w:val="000000" w:themeColor="text1"/>
                <w:sz w:val="20"/>
                <w:szCs w:val="20"/>
              </w:rPr>
              <w:t>о</w:t>
            </w:r>
            <w:r w:rsidR="003641DD">
              <w:rPr>
                <w:color w:val="000000" w:themeColor="text1"/>
                <w:sz w:val="20"/>
                <w:szCs w:val="20"/>
              </w:rPr>
              <w:t xml:space="preserve">к </w:t>
            </w:r>
            <w:r w:rsidR="003641DD" w:rsidRPr="00DC05E2">
              <w:rPr>
                <w:color w:val="000000" w:themeColor="text1"/>
                <w:sz w:val="20"/>
                <w:szCs w:val="20"/>
              </w:rPr>
              <w:t>отверстий</w:t>
            </w:r>
            <w:r w:rsidRPr="00DC05E2">
              <w:rPr>
                <w:color w:val="000000" w:themeColor="text1"/>
                <w:sz w:val="20"/>
                <w:szCs w:val="20"/>
              </w:rPr>
              <w:t>:</w:t>
            </w:r>
          </w:p>
        </w:tc>
      </w:tr>
      <w:tr w:rsidR="00CF6A02" w:rsidTr="003641DD">
        <w:tc>
          <w:tcPr>
            <w:tcW w:w="5671" w:type="dxa"/>
          </w:tcPr>
          <w:p w:rsidR="00CF6A02" w:rsidRPr="00CF6A02" w:rsidRDefault="00CF6A02" w:rsidP="003D76C8">
            <w:pPr>
              <w:pStyle w:val="ae"/>
              <w:numPr>
                <w:ilvl w:val="0"/>
                <w:numId w:val="8"/>
              </w:numPr>
              <w:tabs>
                <w:tab w:val="num" w:pos="567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CF6A02">
              <w:rPr>
                <w:color w:val="000000" w:themeColor="text1"/>
                <w:sz w:val="20"/>
                <w:szCs w:val="20"/>
              </w:rPr>
              <w:t>шкант, коническую или эксцентриковую стяжку, мм</w:t>
            </w:r>
          </w:p>
        </w:tc>
        <w:tc>
          <w:tcPr>
            <w:tcW w:w="4111" w:type="dxa"/>
          </w:tcPr>
          <w:p w:rsidR="00CF6A02" w:rsidRDefault="00CF6A02" w:rsidP="00CF6A02">
            <w:pPr>
              <w:tabs>
                <w:tab w:val="num" w:pos="567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64E45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964E45">
              <w:rPr>
                <w:sz w:val="20"/>
                <w:szCs w:val="20"/>
              </w:rPr>
              <w:t>0,5 мм</w:t>
            </w:r>
          </w:p>
        </w:tc>
      </w:tr>
      <w:tr w:rsidR="00CF6A02" w:rsidTr="003641DD">
        <w:tc>
          <w:tcPr>
            <w:tcW w:w="5671" w:type="dxa"/>
          </w:tcPr>
          <w:p w:rsidR="00CF6A02" w:rsidRPr="00CF6A02" w:rsidRDefault="00CF6A02" w:rsidP="003D76C8">
            <w:pPr>
              <w:pStyle w:val="ae"/>
              <w:numPr>
                <w:ilvl w:val="0"/>
                <w:numId w:val="8"/>
              </w:numPr>
              <w:tabs>
                <w:tab w:val="num" w:pos="567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CF6A02">
              <w:rPr>
                <w:color w:val="000000" w:themeColor="text1"/>
                <w:sz w:val="20"/>
                <w:szCs w:val="20"/>
              </w:rPr>
              <w:t>конфирмат</w:t>
            </w:r>
          </w:p>
        </w:tc>
        <w:tc>
          <w:tcPr>
            <w:tcW w:w="4111" w:type="dxa"/>
          </w:tcPr>
          <w:p w:rsidR="00CF6A02" w:rsidRDefault="00CF6A02" w:rsidP="00CF6A02">
            <w:pPr>
              <w:tabs>
                <w:tab w:val="num" w:pos="567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64E45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1</w:t>
            </w:r>
            <w:r w:rsidRPr="00964E4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964E45">
              <w:rPr>
                <w:sz w:val="20"/>
                <w:szCs w:val="20"/>
              </w:rPr>
              <w:t xml:space="preserve"> мм</w:t>
            </w:r>
          </w:p>
        </w:tc>
      </w:tr>
      <w:tr w:rsidR="00CF6A02" w:rsidTr="003641DD">
        <w:tc>
          <w:tcPr>
            <w:tcW w:w="5671" w:type="dxa"/>
          </w:tcPr>
          <w:p w:rsidR="00CF6A02" w:rsidRPr="00CF6A02" w:rsidRDefault="00CF6A02" w:rsidP="003D76C8">
            <w:pPr>
              <w:pStyle w:val="ae"/>
              <w:numPr>
                <w:ilvl w:val="0"/>
                <w:numId w:val="8"/>
              </w:numPr>
              <w:tabs>
                <w:tab w:val="num" w:pos="567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CF6A02">
              <w:rPr>
                <w:color w:val="000000" w:themeColor="text1"/>
                <w:sz w:val="20"/>
                <w:szCs w:val="20"/>
              </w:rPr>
              <w:t>чашку и ответную часть петли</w:t>
            </w:r>
          </w:p>
        </w:tc>
        <w:tc>
          <w:tcPr>
            <w:tcW w:w="4111" w:type="dxa"/>
          </w:tcPr>
          <w:p w:rsidR="00CF6A02" w:rsidRDefault="00CF6A02" w:rsidP="00CF6A02">
            <w:pPr>
              <w:tabs>
                <w:tab w:val="num" w:pos="567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64E45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1</w:t>
            </w:r>
            <w:r w:rsidRPr="00964E4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964E45">
              <w:rPr>
                <w:sz w:val="20"/>
                <w:szCs w:val="20"/>
              </w:rPr>
              <w:t xml:space="preserve"> мм</w:t>
            </w:r>
          </w:p>
        </w:tc>
      </w:tr>
      <w:tr w:rsidR="00CF6A02" w:rsidTr="003641DD">
        <w:tc>
          <w:tcPr>
            <w:tcW w:w="5671" w:type="dxa"/>
          </w:tcPr>
          <w:p w:rsidR="00CF6A02" w:rsidRPr="00CF6A02" w:rsidRDefault="00CF6A02" w:rsidP="003D76C8">
            <w:pPr>
              <w:pStyle w:val="ae"/>
              <w:numPr>
                <w:ilvl w:val="0"/>
                <w:numId w:val="8"/>
              </w:numPr>
              <w:tabs>
                <w:tab w:val="num" w:pos="567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CF6A02">
              <w:rPr>
                <w:color w:val="000000" w:themeColor="text1"/>
                <w:sz w:val="20"/>
                <w:szCs w:val="20"/>
              </w:rPr>
              <w:t>шурупы и ручки</w:t>
            </w:r>
          </w:p>
        </w:tc>
        <w:tc>
          <w:tcPr>
            <w:tcW w:w="4111" w:type="dxa"/>
          </w:tcPr>
          <w:p w:rsidR="00CF6A02" w:rsidRDefault="00CF6A02" w:rsidP="00CF6A02">
            <w:pPr>
              <w:tabs>
                <w:tab w:val="num" w:pos="567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64E45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1</w:t>
            </w:r>
            <w:r w:rsidRPr="00964E4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964E45">
              <w:rPr>
                <w:sz w:val="20"/>
                <w:szCs w:val="20"/>
              </w:rPr>
              <w:t xml:space="preserve"> мм</w:t>
            </w:r>
          </w:p>
        </w:tc>
      </w:tr>
      <w:tr w:rsidR="00CF6A02" w:rsidTr="00DC05E2">
        <w:trPr>
          <w:trHeight w:val="311"/>
        </w:trPr>
        <w:tc>
          <w:tcPr>
            <w:tcW w:w="9782" w:type="dxa"/>
            <w:gridSpan w:val="2"/>
            <w:shd w:val="clear" w:color="auto" w:fill="D9D9D9" w:themeFill="background1" w:themeFillShade="D9"/>
            <w:vAlign w:val="center"/>
          </w:tcPr>
          <w:p w:rsidR="00CF6A02" w:rsidRDefault="00DC05E2" w:rsidP="009221B5">
            <w:pPr>
              <w:tabs>
                <w:tab w:val="num" w:pos="567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Предельные отклонения</w:t>
            </w:r>
            <w:r w:rsidR="00CF6A02">
              <w:rPr>
                <w:color w:val="000000" w:themeColor="text1"/>
                <w:sz w:val="20"/>
                <w:szCs w:val="20"/>
              </w:rPr>
              <w:t xml:space="preserve"> при изготовлении </w:t>
            </w:r>
            <w:r w:rsidR="00CF6A02" w:rsidRPr="00DC05E2">
              <w:rPr>
                <w:color w:val="000000" w:themeColor="text1"/>
                <w:sz w:val="20"/>
                <w:szCs w:val="20"/>
              </w:rPr>
              <w:t>паза</w:t>
            </w:r>
          </w:p>
        </w:tc>
      </w:tr>
      <w:tr w:rsidR="00CF6A02" w:rsidTr="003641DD">
        <w:tc>
          <w:tcPr>
            <w:tcW w:w="5671" w:type="dxa"/>
          </w:tcPr>
          <w:p w:rsidR="00CF6A02" w:rsidRPr="00CF6A02" w:rsidRDefault="00CF6A02" w:rsidP="003D76C8">
            <w:pPr>
              <w:pStyle w:val="ae"/>
              <w:numPr>
                <w:ilvl w:val="0"/>
                <w:numId w:val="8"/>
              </w:numPr>
              <w:tabs>
                <w:tab w:val="num" w:pos="567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</w:t>
            </w:r>
            <w:r w:rsidRPr="00CF6A02">
              <w:rPr>
                <w:color w:val="000000" w:themeColor="text1"/>
                <w:sz w:val="20"/>
                <w:szCs w:val="20"/>
              </w:rPr>
              <w:t>ирина</w:t>
            </w:r>
          </w:p>
        </w:tc>
        <w:tc>
          <w:tcPr>
            <w:tcW w:w="4111" w:type="dxa"/>
          </w:tcPr>
          <w:p w:rsidR="00CF6A02" w:rsidRDefault="00CF6A02" w:rsidP="00CF6A02">
            <w:pPr>
              <w:tabs>
                <w:tab w:val="num" w:pos="567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64E45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964E45">
              <w:rPr>
                <w:sz w:val="20"/>
                <w:szCs w:val="20"/>
              </w:rPr>
              <w:t>0,5 мм</w:t>
            </w:r>
          </w:p>
        </w:tc>
      </w:tr>
      <w:tr w:rsidR="00CF6A02" w:rsidTr="003641DD">
        <w:tc>
          <w:tcPr>
            <w:tcW w:w="5671" w:type="dxa"/>
          </w:tcPr>
          <w:p w:rsidR="00CF6A02" w:rsidRPr="00CF6A02" w:rsidRDefault="00CF6A02" w:rsidP="003D76C8">
            <w:pPr>
              <w:pStyle w:val="ae"/>
              <w:numPr>
                <w:ilvl w:val="0"/>
                <w:numId w:val="8"/>
              </w:numPr>
              <w:tabs>
                <w:tab w:val="num" w:pos="567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</w:t>
            </w:r>
            <w:r w:rsidRPr="00CF6A02">
              <w:rPr>
                <w:color w:val="000000" w:themeColor="text1"/>
                <w:sz w:val="20"/>
                <w:szCs w:val="20"/>
              </w:rPr>
              <w:t>мещение положения</w:t>
            </w:r>
          </w:p>
        </w:tc>
        <w:tc>
          <w:tcPr>
            <w:tcW w:w="4111" w:type="dxa"/>
          </w:tcPr>
          <w:p w:rsidR="00CF6A02" w:rsidRPr="00964E45" w:rsidRDefault="00CF6A02" w:rsidP="00CF6A02">
            <w:pPr>
              <w:tabs>
                <w:tab w:val="num" w:pos="567"/>
              </w:tabs>
              <w:jc w:val="center"/>
              <w:rPr>
                <w:sz w:val="20"/>
                <w:szCs w:val="20"/>
              </w:rPr>
            </w:pPr>
            <w:r w:rsidRPr="00964E45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964E45">
              <w:rPr>
                <w:sz w:val="20"/>
                <w:szCs w:val="20"/>
              </w:rPr>
              <w:t>0,5 мм</w:t>
            </w:r>
          </w:p>
        </w:tc>
      </w:tr>
      <w:tr w:rsidR="00CF6A02" w:rsidTr="003641DD">
        <w:tc>
          <w:tcPr>
            <w:tcW w:w="5671" w:type="dxa"/>
          </w:tcPr>
          <w:p w:rsidR="00CF6A02" w:rsidRPr="00CF6A02" w:rsidRDefault="00CF6A02" w:rsidP="003D76C8">
            <w:pPr>
              <w:pStyle w:val="ae"/>
              <w:numPr>
                <w:ilvl w:val="0"/>
                <w:numId w:val="8"/>
              </w:numPr>
              <w:tabs>
                <w:tab w:val="num" w:pos="567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</w:t>
            </w:r>
            <w:r w:rsidRPr="00CF6A02">
              <w:rPr>
                <w:color w:val="000000" w:themeColor="text1"/>
                <w:sz w:val="20"/>
                <w:szCs w:val="20"/>
              </w:rPr>
              <w:t>лубина</w:t>
            </w:r>
          </w:p>
        </w:tc>
        <w:tc>
          <w:tcPr>
            <w:tcW w:w="4111" w:type="dxa"/>
          </w:tcPr>
          <w:p w:rsidR="00CF6A02" w:rsidRPr="00964E45" w:rsidRDefault="00CF6A02" w:rsidP="00CF6A02">
            <w:pPr>
              <w:tabs>
                <w:tab w:val="num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+ 1,0 мм</w:t>
            </w:r>
          </w:p>
        </w:tc>
      </w:tr>
      <w:tr w:rsidR="00CF6A02" w:rsidTr="00DC05E2">
        <w:trPr>
          <w:trHeight w:val="278"/>
        </w:trPr>
        <w:tc>
          <w:tcPr>
            <w:tcW w:w="5671" w:type="dxa"/>
            <w:shd w:val="clear" w:color="auto" w:fill="D9D9D9" w:themeFill="background1" w:themeFillShade="D9"/>
          </w:tcPr>
          <w:p w:rsidR="00CF6A02" w:rsidRDefault="00CF6A02" w:rsidP="009221B5">
            <w:pPr>
              <w:tabs>
                <w:tab w:val="num" w:pos="567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Предельные отклонения диаметров отверстий 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CF6A02" w:rsidRDefault="00CF6A02" w:rsidP="00CF6A02">
            <w:pPr>
              <w:tabs>
                <w:tab w:val="num" w:pos="567"/>
              </w:tabs>
              <w:jc w:val="center"/>
              <w:rPr>
                <w:sz w:val="20"/>
                <w:szCs w:val="20"/>
              </w:rPr>
            </w:pPr>
            <w:r w:rsidRPr="00964E45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964E45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</w:t>
            </w:r>
            <w:r w:rsidRPr="00964E45">
              <w:rPr>
                <w:sz w:val="20"/>
                <w:szCs w:val="20"/>
              </w:rPr>
              <w:t xml:space="preserve"> мм</w:t>
            </w:r>
          </w:p>
        </w:tc>
      </w:tr>
      <w:tr w:rsidR="00CF6A02" w:rsidTr="00DC05E2">
        <w:trPr>
          <w:trHeight w:val="280"/>
        </w:trPr>
        <w:tc>
          <w:tcPr>
            <w:tcW w:w="5671" w:type="dxa"/>
            <w:shd w:val="clear" w:color="auto" w:fill="D9D9D9" w:themeFill="background1" w:themeFillShade="D9"/>
          </w:tcPr>
          <w:p w:rsidR="00CF6A02" w:rsidRDefault="00CF6A02" w:rsidP="009221B5">
            <w:pPr>
              <w:tabs>
                <w:tab w:val="num" w:pos="567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Предельное отклонение глубины отверстий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CF6A02" w:rsidRPr="00964E45" w:rsidRDefault="00CF6A02" w:rsidP="00CF6A02">
            <w:pPr>
              <w:tabs>
                <w:tab w:val="num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+ 1</w:t>
            </w:r>
            <w:r w:rsidRPr="00964E4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964E45">
              <w:rPr>
                <w:sz w:val="20"/>
                <w:szCs w:val="20"/>
              </w:rPr>
              <w:t xml:space="preserve"> мм</w:t>
            </w:r>
          </w:p>
        </w:tc>
      </w:tr>
      <w:tr w:rsidR="00BB3FE2" w:rsidTr="005D0D28">
        <w:trPr>
          <w:trHeight w:val="280"/>
        </w:trPr>
        <w:tc>
          <w:tcPr>
            <w:tcW w:w="5671" w:type="dxa"/>
            <w:shd w:val="clear" w:color="auto" w:fill="D9D9D9" w:themeFill="background1" w:themeFillShade="D9"/>
            <w:vAlign w:val="center"/>
          </w:tcPr>
          <w:p w:rsidR="00BB3FE2" w:rsidRPr="00183E19" w:rsidRDefault="00DC05E2" w:rsidP="00DC05E2">
            <w:pPr>
              <w:tabs>
                <w:tab w:val="num" w:pos="567"/>
              </w:tabs>
              <w:jc w:val="both"/>
              <w:rPr>
                <w:sz w:val="20"/>
                <w:szCs w:val="20"/>
              </w:rPr>
            </w:pPr>
            <w:r w:rsidRPr="00183E19">
              <w:rPr>
                <w:sz w:val="20"/>
                <w:szCs w:val="20"/>
              </w:rPr>
              <w:t>Предельно</w:t>
            </w:r>
            <w:r w:rsidR="00205035" w:rsidRPr="00183E19">
              <w:rPr>
                <w:sz w:val="20"/>
                <w:szCs w:val="20"/>
              </w:rPr>
              <w:t>е</w:t>
            </w:r>
            <w:r w:rsidRPr="00183E19">
              <w:rPr>
                <w:sz w:val="20"/>
                <w:szCs w:val="20"/>
              </w:rPr>
              <w:t xml:space="preserve"> отклонение по р</w:t>
            </w:r>
            <w:r w:rsidR="00BB3FE2" w:rsidRPr="00183E19">
              <w:rPr>
                <w:sz w:val="20"/>
                <w:szCs w:val="20"/>
              </w:rPr>
              <w:t>азмер</w:t>
            </w:r>
            <w:r w:rsidRPr="00183E19">
              <w:rPr>
                <w:sz w:val="20"/>
                <w:szCs w:val="20"/>
              </w:rPr>
              <w:t>у</w:t>
            </w:r>
            <w:r w:rsidR="00BB3FE2" w:rsidRPr="00183E19">
              <w:rPr>
                <w:sz w:val="20"/>
                <w:szCs w:val="20"/>
              </w:rPr>
              <w:t xml:space="preserve"> ф</w:t>
            </w:r>
            <w:r w:rsidRPr="00183E19">
              <w:rPr>
                <w:sz w:val="20"/>
                <w:szCs w:val="20"/>
              </w:rPr>
              <w:t>резеровки</w:t>
            </w:r>
            <w:r w:rsidR="00BB3FE2" w:rsidRPr="00183E19">
              <w:rPr>
                <w:sz w:val="20"/>
                <w:szCs w:val="20"/>
              </w:rPr>
              <w:t xml:space="preserve"> </w:t>
            </w:r>
            <w:r w:rsidR="00205035" w:rsidRPr="00183E19">
              <w:rPr>
                <w:sz w:val="20"/>
                <w:szCs w:val="20"/>
              </w:rPr>
              <w:t xml:space="preserve">для профиля </w:t>
            </w:r>
            <w:r w:rsidR="00205035" w:rsidRPr="00183E19">
              <w:rPr>
                <w:sz w:val="20"/>
                <w:szCs w:val="20"/>
                <w:lang w:val="en-US"/>
              </w:rPr>
              <w:t>Premium</w:t>
            </w:r>
            <w:r w:rsidR="00205035" w:rsidRPr="00183E19">
              <w:rPr>
                <w:sz w:val="20"/>
                <w:szCs w:val="20"/>
              </w:rPr>
              <w:t xml:space="preserve"> </w:t>
            </w:r>
            <w:r w:rsidR="00205035" w:rsidRPr="00183E19">
              <w:rPr>
                <w:sz w:val="20"/>
                <w:szCs w:val="20"/>
                <w:lang w:val="en-US"/>
              </w:rPr>
              <w:t>line</w:t>
            </w:r>
            <w:r w:rsidR="00205035" w:rsidRPr="00183E19">
              <w:rPr>
                <w:sz w:val="20"/>
                <w:szCs w:val="20"/>
              </w:rPr>
              <w:t xml:space="preserve"> (</w:t>
            </w:r>
            <w:r w:rsidR="00205035" w:rsidRPr="00183E19">
              <w:rPr>
                <w:sz w:val="20"/>
                <w:szCs w:val="20"/>
                <w:lang w:val="en-US"/>
              </w:rPr>
              <w:t>Gola</w:t>
            </w:r>
            <w:r w:rsidR="00205035" w:rsidRPr="00183E19">
              <w:rPr>
                <w:sz w:val="20"/>
                <w:szCs w:val="20"/>
              </w:rPr>
              <w:t>)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BB3FE2" w:rsidRPr="00226119" w:rsidRDefault="00BB3FE2" w:rsidP="00226119">
            <w:pPr>
              <w:tabs>
                <w:tab w:val="num" w:pos="567"/>
              </w:tabs>
              <w:jc w:val="center"/>
              <w:rPr>
                <w:sz w:val="20"/>
                <w:szCs w:val="20"/>
                <w:lang w:val="en-US"/>
              </w:rPr>
            </w:pPr>
            <w:r w:rsidRPr="009B5227">
              <w:rPr>
                <w:sz w:val="20"/>
                <w:szCs w:val="20"/>
              </w:rPr>
              <w:t>±</w:t>
            </w:r>
            <w:r w:rsidR="00183E19" w:rsidRPr="009B5227">
              <w:rPr>
                <w:sz w:val="20"/>
                <w:szCs w:val="20"/>
              </w:rPr>
              <w:t xml:space="preserve"> </w:t>
            </w:r>
            <w:r w:rsidR="00226119" w:rsidRPr="009B5227">
              <w:rPr>
                <w:sz w:val="20"/>
                <w:szCs w:val="20"/>
                <w:lang w:val="en-US"/>
              </w:rPr>
              <w:t>1</w:t>
            </w:r>
            <w:r w:rsidRPr="009B5227">
              <w:rPr>
                <w:sz w:val="20"/>
                <w:szCs w:val="20"/>
              </w:rPr>
              <w:t>,</w:t>
            </w:r>
            <w:r w:rsidR="00226119" w:rsidRPr="009B5227">
              <w:rPr>
                <w:sz w:val="20"/>
                <w:szCs w:val="20"/>
                <w:lang w:val="en-US"/>
              </w:rPr>
              <w:t>0</w:t>
            </w:r>
            <w:r w:rsidRPr="009B5227">
              <w:rPr>
                <w:sz w:val="20"/>
                <w:szCs w:val="20"/>
              </w:rPr>
              <w:t xml:space="preserve"> мм</w:t>
            </w:r>
            <w:r w:rsidR="00226119" w:rsidRPr="009B5227">
              <w:rPr>
                <w:sz w:val="20"/>
                <w:szCs w:val="20"/>
                <w:lang w:val="en-US"/>
              </w:rPr>
              <w:t xml:space="preserve"> *</w:t>
            </w:r>
          </w:p>
        </w:tc>
      </w:tr>
    </w:tbl>
    <w:p w:rsidR="00CF6A02" w:rsidRDefault="00226119" w:rsidP="009B5227">
      <w:pPr>
        <w:tabs>
          <w:tab w:val="num" w:pos="567"/>
        </w:tabs>
        <w:ind w:left="-284"/>
        <w:jc w:val="both"/>
        <w:rPr>
          <w:color w:val="FF0000"/>
          <w:sz w:val="20"/>
          <w:szCs w:val="20"/>
        </w:rPr>
      </w:pPr>
      <w:r w:rsidRPr="009B5227">
        <w:rPr>
          <w:sz w:val="20"/>
          <w:szCs w:val="20"/>
        </w:rPr>
        <w:t xml:space="preserve">*- </w:t>
      </w:r>
      <w:r w:rsidR="009B5227">
        <w:rPr>
          <w:sz w:val="20"/>
          <w:szCs w:val="20"/>
        </w:rPr>
        <w:t xml:space="preserve">допустимо </w:t>
      </w:r>
      <w:r w:rsidRPr="009B5227">
        <w:rPr>
          <w:sz w:val="20"/>
          <w:szCs w:val="20"/>
        </w:rPr>
        <w:t xml:space="preserve">максимальное расхождение по фрезеровке на </w:t>
      </w:r>
      <w:r w:rsidR="00724289">
        <w:rPr>
          <w:sz w:val="20"/>
          <w:szCs w:val="20"/>
        </w:rPr>
        <w:t xml:space="preserve">корпусах </w:t>
      </w:r>
      <w:r w:rsidRPr="009B5227">
        <w:rPr>
          <w:sz w:val="20"/>
          <w:szCs w:val="20"/>
          <w:lang w:val="en-US"/>
        </w:rPr>
        <w:t>Gola</w:t>
      </w:r>
      <w:r w:rsidR="00724289">
        <w:rPr>
          <w:sz w:val="20"/>
          <w:szCs w:val="20"/>
        </w:rPr>
        <w:t xml:space="preserve"> (под алюминиевый профиль коллекции «</w:t>
      </w:r>
      <w:r w:rsidR="00724289">
        <w:rPr>
          <w:sz w:val="20"/>
          <w:szCs w:val="20"/>
          <w:lang w:val="en-US"/>
        </w:rPr>
        <w:t>Premium</w:t>
      </w:r>
      <w:r w:rsidR="00724289" w:rsidRPr="00724289">
        <w:rPr>
          <w:sz w:val="20"/>
          <w:szCs w:val="20"/>
        </w:rPr>
        <w:t xml:space="preserve"> </w:t>
      </w:r>
      <w:r w:rsidR="00724289">
        <w:rPr>
          <w:sz w:val="20"/>
          <w:szCs w:val="20"/>
          <w:lang w:val="en-US"/>
        </w:rPr>
        <w:t>line</w:t>
      </w:r>
      <w:r w:rsidR="00724289">
        <w:rPr>
          <w:sz w:val="20"/>
          <w:szCs w:val="20"/>
        </w:rPr>
        <w:t>»)</w:t>
      </w:r>
      <w:r w:rsidRPr="009B5227">
        <w:rPr>
          <w:sz w:val="20"/>
          <w:szCs w:val="20"/>
        </w:rPr>
        <w:t xml:space="preserve"> у </w:t>
      </w:r>
      <w:r w:rsidR="009B5227">
        <w:rPr>
          <w:sz w:val="20"/>
          <w:szCs w:val="20"/>
        </w:rPr>
        <w:t>рядом стоящих</w:t>
      </w:r>
      <w:r w:rsidRPr="009B5227">
        <w:rPr>
          <w:sz w:val="20"/>
          <w:szCs w:val="20"/>
        </w:rPr>
        <w:t xml:space="preserve"> корпусов не более 1,0 мм. </w:t>
      </w:r>
    </w:p>
    <w:p w:rsidR="00226119" w:rsidRPr="00226119" w:rsidRDefault="00226119" w:rsidP="00226119">
      <w:pPr>
        <w:tabs>
          <w:tab w:val="num" w:pos="567"/>
        </w:tabs>
        <w:jc w:val="both"/>
        <w:rPr>
          <w:color w:val="FF0000"/>
          <w:sz w:val="20"/>
          <w:szCs w:val="20"/>
        </w:rPr>
      </w:pPr>
    </w:p>
    <w:p w:rsidR="00A711F5" w:rsidRPr="004A6E4D" w:rsidRDefault="00A711F5" w:rsidP="003D76C8">
      <w:pPr>
        <w:pStyle w:val="ae"/>
        <w:numPr>
          <w:ilvl w:val="0"/>
          <w:numId w:val="1"/>
        </w:numPr>
        <w:tabs>
          <w:tab w:val="clear" w:pos="360"/>
          <w:tab w:val="num" w:pos="142"/>
          <w:tab w:val="num" w:pos="567"/>
        </w:tabs>
        <w:ind w:hanging="568"/>
        <w:jc w:val="both"/>
        <w:rPr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Техническое описание продукта</w:t>
      </w:r>
      <w:r w:rsidR="003E6960">
        <w:rPr>
          <w:b/>
          <w:color w:val="000000" w:themeColor="text1"/>
          <w:sz w:val="20"/>
          <w:szCs w:val="20"/>
        </w:rPr>
        <w:t>:</w:t>
      </w:r>
    </w:p>
    <w:p w:rsidR="00EC3DF1" w:rsidRPr="00EC3DF1" w:rsidRDefault="00A72DFB" w:rsidP="003D76C8">
      <w:pPr>
        <w:pStyle w:val="ae"/>
        <w:numPr>
          <w:ilvl w:val="1"/>
          <w:numId w:val="1"/>
        </w:numPr>
        <w:ind w:left="142" w:hanging="426"/>
        <w:jc w:val="both"/>
        <w:rPr>
          <w:color w:val="000000" w:themeColor="text1"/>
          <w:sz w:val="20"/>
          <w:szCs w:val="20"/>
        </w:rPr>
      </w:pPr>
      <w:r w:rsidRPr="00EC3DF1">
        <w:rPr>
          <w:b/>
          <w:color w:val="000000" w:themeColor="text1"/>
          <w:sz w:val="20"/>
          <w:szCs w:val="20"/>
        </w:rPr>
        <w:t>Фасады</w:t>
      </w:r>
    </w:p>
    <w:p w:rsidR="00A72DFB" w:rsidRDefault="00EC3DF1" w:rsidP="00EC3DF1">
      <w:pPr>
        <w:pStyle w:val="ae"/>
        <w:ind w:left="142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П</w:t>
      </w:r>
      <w:r w:rsidR="00A72DFB">
        <w:rPr>
          <w:color w:val="000000" w:themeColor="text1"/>
          <w:sz w:val="20"/>
          <w:szCs w:val="20"/>
        </w:rPr>
        <w:t xml:space="preserve">одробное описание продукта, </w:t>
      </w:r>
      <w:r w:rsidR="00B909C1">
        <w:rPr>
          <w:color w:val="000000" w:themeColor="text1"/>
          <w:sz w:val="20"/>
          <w:szCs w:val="20"/>
        </w:rPr>
        <w:t xml:space="preserve">свойства, </w:t>
      </w:r>
      <w:r w:rsidR="00A72DFB">
        <w:rPr>
          <w:color w:val="000000" w:themeColor="text1"/>
          <w:sz w:val="20"/>
          <w:szCs w:val="20"/>
        </w:rPr>
        <w:t>допуски и критерии качества описаны в ТУ поставки для фасадов</w:t>
      </w:r>
      <w:r w:rsidR="00B909C1">
        <w:rPr>
          <w:color w:val="000000" w:themeColor="text1"/>
          <w:sz w:val="20"/>
          <w:szCs w:val="20"/>
        </w:rPr>
        <w:t>, общая информация по продуктам ниже в таблице</w:t>
      </w:r>
      <w:r w:rsidR="00A72DFB">
        <w:rPr>
          <w:color w:val="000000" w:themeColor="text1"/>
          <w:sz w:val="20"/>
          <w:szCs w:val="20"/>
        </w:rPr>
        <w:t>;</w:t>
      </w:r>
    </w:p>
    <w:p w:rsidR="00B03AE1" w:rsidRPr="00B03AE1" w:rsidRDefault="00B03AE1" w:rsidP="00B03AE1">
      <w:pPr>
        <w:rPr>
          <w:b/>
          <w:sz w:val="18"/>
          <w:szCs w:val="18"/>
        </w:rPr>
      </w:pPr>
    </w:p>
    <w:tbl>
      <w:tblPr>
        <w:tblpPr w:leftFromText="181" w:rightFromText="181" w:vertAnchor="text" w:tblpX="-289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5900"/>
      </w:tblGrid>
      <w:tr w:rsidR="00A72DFB" w:rsidRPr="008A6154" w:rsidTr="00402A88">
        <w:tc>
          <w:tcPr>
            <w:tcW w:w="3876" w:type="dxa"/>
          </w:tcPr>
          <w:p w:rsidR="00A72DFB" w:rsidRPr="008A6154" w:rsidRDefault="00A72DFB" w:rsidP="00402A88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Толщина материала «фасады»</w:t>
            </w:r>
            <w:r w:rsidR="001813AD">
              <w:rPr>
                <w:color w:val="000000" w:themeColor="text1"/>
                <w:sz w:val="20"/>
                <w:szCs w:val="20"/>
              </w:rPr>
              <w:t xml:space="preserve"> в зависимости от коллекции</w:t>
            </w:r>
          </w:p>
        </w:tc>
        <w:tc>
          <w:tcPr>
            <w:tcW w:w="5900" w:type="dxa"/>
          </w:tcPr>
          <w:p w:rsidR="001D5BE9" w:rsidRPr="0002745B" w:rsidRDefault="001D5BE9" w:rsidP="001D5BE9">
            <w:pPr>
              <w:jc w:val="both"/>
              <w:rPr>
                <w:sz w:val="20"/>
                <w:szCs w:val="20"/>
              </w:rPr>
            </w:pPr>
            <w:r w:rsidRPr="0002745B">
              <w:rPr>
                <w:sz w:val="20"/>
                <w:szCs w:val="20"/>
              </w:rPr>
              <w:t xml:space="preserve">Коллекция </w:t>
            </w:r>
            <w:r w:rsidRPr="0002745B">
              <w:rPr>
                <w:sz w:val="20"/>
                <w:szCs w:val="20"/>
                <w:lang w:val="en-US"/>
              </w:rPr>
              <w:t>Basic</w:t>
            </w:r>
            <w:r w:rsidRPr="0002745B">
              <w:rPr>
                <w:sz w:val="20"/>
                <w:szCs w:val="20"/>
              </w:rPr>
              <w:t xml:space="preserve"> - 18,0 мм;</w:t>
            </w:r>
          </w:p>
          <w:p w:rsidR="00E60121" w:rsidRPr="0002745B" w:rsidRDefault="00E60121" w:rsidP="001D5BE9">
            <w:pPr>
              <w:jc w:val="both"/>
              <w:rPr>
                <w:sz w:val="20"/>
                <w:szCs w:val="20"/>
              </w:rPr>
            </w:pPr>
            <w:r w:rsidRPr="0002745B">
              <w:rPr>
                <w:sz w:val="20"/>
                <w:szCs w:val="20"/>
              </w:rPr>
              <w:t xml:space="preserve">Коллекция </w:t>
            </w:r>
            <w:r w:rsidRPr="0002745B">
              <w:rPr>
                <w:sz w:val="20"/>
                <w:szCs w:val="20"/>
                <w:lang w:val="en-US"/>
              </w:rPr>
              <w:t>Basic</w:t>
            </w:r>
            <w:r w:rsidRPr="0002745B">
              <w:rPr>
                <w:sz w:val="20"/>
                <w:szCs w:val="20"/>
              </w:rPr>
              <w:t xml:space="preserve"> </w:t>
            </w:r>
            <w:r w:rsidRPr="0002745B">
              <w:rPr>
                <w:sz w:val="20"/>
                <w:szCs w:val="20"/>
                <w:lang w:val="en-US"/>
              </w:rPr>
              <w:t>plus</w:t>
            </w:r>
            <w:r w:rsidRPr="0002745B">
              <w:rPr>
                <w:sz w:val="20"/>
                <w:szCs w:val="20"/>
              </w:rPr>
              <w:t xml:space="preserve"> – 18,0 мм;</w:t>
            </w:r>
          </w:p>
          <w:p w:rsidR="00E60121" w:rsidRPr="0002745B" w:rsidRDefault="00E60121" w:rsidP="001D5BE9">
            <w:pPr>
              <w:jc w:val="both"/>
              <w:rPr>
                <w:sz w:val="20"/>
                <w:szCs w:val="20"/>
                <w:lang w:val="en-US"/>
              </w:rPr>
            </w:pPr>
            <w:r w:rsidRPr="0002745B">
              <w:rPr>
                <w:sz w:val="20"/>
                <w:szCs w:val="20"/>
              </w:rPr>
              <w:t>Коллекция</w:t>
            </w:r>
            <w:r w:rsidRPr="0002745B">
              <w:rPr>
                <w:sz w:val="20"/>
                <w:szCs w:val="20"/>
                <w:lang w:val="en-US"/>
              </w:rPr>
              <w:t xml:space="preserve"> Basic plus PUR – 18,0 </w:t>
            </w:r>
            <w:r w:rsidRPr="0002745B">
              <w:rPr>
                <w:sz w:val="20"/>
                <w:szCs w:val="20"/>
              </w:rPr>
              <w:t>мм</w:t>
            </w:r>
            <w:r w:rsidRPr="0002745B">
              <w:rPr>
                <w:sz w:val="20"/>
                <w:szCs w:val="20"/>
                <w:lang w:val="en-US"/>
              </w:rPr>
              <w:t>;</w:t>
            </w:r>
          </w:p>
          <w:p w:rsidR="001813AD" w:rsidRDefault="001813AD" w:rsidP="0069668A">
            <w:pPr>
              <w:jc w:val="both"/>
              <w:rPr>
                <w:sz w:val="20"/>
                <w:szCs w:val="20"/>
              </w:rPr>
            </w:pPr>
            <w:r w:rsidRPr="00517E28">
              <w:rPr>
                <w:sz w:val="20"/>
                <w:szCs w:val="20"/>
              </w:rPr>
              <w:t xml:space="preserve">Коллекция </w:t>
            </w:r>
            <w:r w:rsidR="00517E28" w:rsidRPr="00517E28">
              <w:rPr>
                <w:sz w:val="20"/>
                <w:szCs w:val="20"/>
                <w:lang w:val="en-US"/>
              </w:rPr>
              <w:t>Inspire</w:t>
            </w:r>
            <w:r w:rsidRPr="00517E28">
              <w:rPr>
                <w:sz w:val="20"/>
                <w:szCs w:val="20"/>
              </w:rPr>
              <w:t xml:space="preserve"> </w:t>
            </w:r>
            <w:r w:rsidR="00FE48D5">
              <w:rPr>
                <w:sz w:val="20"/>
                <w:szCs w:val="20"/>
              </w:rPr>
              <w:t>–</w:t>
            </w:r>
            <w:r w:rsidRPr="00517E28">
              <w:rPr>
                <w:sz w:val="20"/>
                <w:szCs w:val="20"/>
              </w:rPr>
              <w:t xml:space="preserve"> </w:t>
            </w:r>
            <w:r w:rsidR="00FE48D5">
              <w:rPr>
                <w:sz w:val="20"/>
                <w:szCs w:val="20"/>
              </w:rPr>
              <w:t xml:space="preserve">18,8 мм; 19,0 мм; </w:t>
            </w:r>
            <w:r w:rsidR="00A72DFB" w:rsidRPr="00517E28">
              <w:rPr>
                <w:sz w:val="20"/>
                <w:szCs w:val="20"/>
              </w:rPr>
              <w:t>19,5</w:t>
            </w:r>
            <w:r w:rsidR="00FE48D5">
              <w:rPr>
                <w:sz w:val="20"/>
                <w:szCs w:val="20"/>
              </w:rPr>
              <w:t xml:space="preserve"> </w:t>
            </w:r>
            <w:r w:rsidR="00A72DFB" w:rsidRPr="00517E28">
              <w:rPr>
                <w:sz w:val="20"/>
                <w:szCs w:val="20"/>
              </w:rPr>
              <w:t>мм;</w:t>
            </w:r>
          </w:p>
          <w:p w:rsidR="001813AD" w:rsidRPr="00517E28" w:rsidRDefault="001813AD" w:rsidP="0069668A">
            <w:pPr>
              <w:jc w:val="both"/>
              <w:rPr>
                <w:sz w:val="20"/>
                <w:szCs w:val="20"/>
              </w:rPr>
            </w:pPr>
            <w:r w:rsidRPr="00517E28">
              <w:rPr>
                <w:sz w:val="20"/>
                <w:szCs w:val="20"/>
              </w:rPr>
              <w:t xml:space="preserve">Коллекция </w:t>
            </w:r>
            <w:r w:rsidRPr="00517E28">
              <w:rPr>
                <w:sz w:val="20"/>
                <w:szCs w:val="20"/>
                <w:lang w:val="en-US"/>
              </w:rPr>
              <w:t>Velluto</w:t>
            </w:r>
            <w:r w:rsidRPr="00517E28">
              <w:rPr>
                <w:sz w:val="20"/>
                <w:szCs w:val="20"/>
              </w:rPr>
              <w:t xml:space="preserve"> -</w:t>
            </w:r>
            <w:r w:rsidR="00A72DFB" w:rsidRPr="00517E28">
              <w:rPr>
                <w:sz w:val="20"/>
                <w:szCs w:val="20"/>
              </w:rPr>
              <w:t xml:space="preserve"> 19,8</w:t>
            </w:r>
            <w:r w:rsidR="00FE48D5">
              <w:rPr>
                <w:sz w:val="20"/>
                <w:szCs w:val="20"/>
              </w:rPr>
              <w:t xml:space="preserve"> </w:t>
            </w:r>
            <w:r w:rsidR="00A72DFB" w:rsidRPr="00517E28">
              <w:rPr>
                <w:sz w:val="20"/>
                <w:szCs w:val="20"/>
              </w:rPr>
              <w:t>мм;</w:t>
            </w:r>
          </w:p>
          <w:p w:rsidR="00A72DFB" w:rsidRDefault="001813AD" w:rsidP="00D043CF">
            <w:pPr>
              <w:jc w:val="both"/>
              <w:rPr>
                <w:sz w:val="20"/>
                <w:szCs w:val="20"/>
              </w:rPr>
            </w:pPr>
            <w:r w:rsidRPr="00517E28">
              <w:rPr>
                <w:sz w:val="20"/>
                <w:szCs w:val="20"/>
              </w:rPr>
              <w:t xml:space="preserve">Коллекция </w:t>
            </w:r>
            <w:r w:rsidR="00517E28" w:rsidRPr="00517E28">
              <w:rPr>
                <w:sz w:val="20"/>
                <w:szCs w:val="20"/>
                <w:lang w:val="en-US"/>
              </w:rPr>
              <w:t>Glance</w:t>
            </w:r>
            <w:r w:rsidRPr="00517E28">
              <w:rPr>
                <w:sz w:val="20"/>
                <w:szCs w:val="20"/>
              </w:rPr>
              <w:t xml:space="preserve"> -</w:t>
            </w:r>
            <w:r w:rsidR="00A72DFB" w:rsidRPr="00517E28">
              <w:rPr>
                <w:sz w:val="20"/>
                <w:szCs w:val="20"/>
              </w:rPr>
              <w:t xml:space="preserve"> 20,2</w:t>
            </w:r>
            <w:r w:rsidRPr="00517E28">
              <w:rPr>
                <w:sz w:val="20"/>
                <w:szCs w:val="20"/>
              </w:rPr>
              <w:t xml:space="preserve"> </w:t>
            </w:r>
            <w:r w:rsidR="00A72DFB" w:rsidRPr="00517E28">
              <w:rPr>
                <w:sz w:val="20"/>
                <w:szCs w:val="20"/>
              </w:rPr>
              <w:t>мм;</w:t>
            </w:r>
          </w:p>
          <w:p w:rsidR="0002745B" w:rsidRPr="0002745B" w:rsidRDefault="0002745B" w:rsidP="00D043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Коллекция </w:t>
            </w:r>
            <w:r>
              <w:rPr>
                <w:sz w:val="20"/>
                <w:szCs w:val="20"/>
                <w:lang w:val="en-US"/>
              </w:rPr>
              <w:t xml:space="preserve">Modern – </w:t>
            </w:r>
            <w:r>
              <w:rPr>
                <w:sz w:val="20"/>
                <w:szCs w:val="20"/>
              </w:rPr>
              <w:t>18,0 мм;</w:t>
            </w:r>
          </w:p>
        </w:tc>
      </w:tr>
      <w:tr w:rsidR="004D3328" w:rsidRPr="008A6154" w:rsidTr="00402A88">
        <w:tc>
          <w:tcPr>
            <w:tcW w:w="3876" w:type="dxa"/>
          </w:tcPr>
          <w:p w:rsidR="004D3328" w:rsidRPr="004D3328" w:rsidRDefault="004D3328" w:rsidP="004D3328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Материал основы фасадов</w:t>
            </w:r>
          </w:p>
        </w:tc>
        <w:tc>
          <w:tcPr>
            <w:tcW w:w="5900" w:type="dxa"/>
          </w:tcPr>
          <w:p w:rsidR="004D3328" w:rsidRDefault="004D3328" w:rsidP="004D3328">
            <w:pPr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МДФ или ДСП;</w:t>
            </w:r>
          </w:p>
        </w:tc>
      </w:tr>
      <w:tr w:rsidR="00B03AE1" w:rsidRPr="001D5BE9" w:rsidTr="00402A88">
        <w:tc>
          <w:tcPr>
            <w:tcW w:w="3876" w:type="dxa"/>
          </w:tcPr>
          <w:p w:rsidR="00B03AE1" w:rsidRPr="00D043CF" w:rsidRDefault="00B03AE1" w:rsidP="00B03AE1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Материал поверхности</w:t>
            </w:r>
            <w:r w:rsidRPr="00D043CF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в зависимости от коллекции:</w:t>
            </w:r>
          </w:p>
        </w:tc>
        <w:tc>
          <w:tcPr>
            <w:tcW w:w="5900" w:type="dxa"/>
          </w:tcPr>
          <w:p w:rsidR="00B03AE1" w:rsidRPr="00FE48D5" w:rsidRDefault="00654A8B" w:rsidP="00B03AE1">
            <w:pPr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02745B">
              <w:rPr>
                <w:snapToGrid w:val="0"/>
                <w:sz w:val="20"/>
                <w:szCs w:val="20"/>
              </w:rPr>
              <w:t>Коллекция</w:t>
            </w:r>
            <w:r w:rsidRPr="0002745B">
              <w:rPr>
                <w:snapToGrid w:val="0"/>
                <w:sz w:val="20"/>
                <w:szCs w:val="20"/>
                <w:lang w:val="en-US"/>
              </w:rPr>
              <w:t xml:space="preserve"> </w:t>
            </w:r>
            <w:r w:rsidR="00B03AE1" w:rsidRPr="0002745B">
              <w:rPr>
                <w:snapToGrid w:val="0"/>
                <w:sz w:val="20"/>
                <w:szCs w:val="20"/>
                <w:lang w:val="en-US"/>
              </w:rPr>
              <w:t>Basic</w:t>
            </w:r>
            <w:r w:rsidR="00E60121" w:rsidRPr="0002745B">
              <w:rPr>
                <w:snapToGrid w:val="0"/>
                <w:sz w:val="20"/>
                <w:szCs w:val="20"/>
                <w:lang w:val="en-US"/>
              </w:rPr>
              <w:t>, Basic plus, Basic plus PUR</w:t>
            </w:r>
            <w:r w:rsidR="00B03AE1" w:rsidRPr="0002745B">
              <w:rPr>
                <w:snapToGrid w:val="0"/>
                <w:sz w:val="20"/>
                <w:szCs w:val="20"/>
                <w:lang w:val="en-US"/>
              </w:rPr>
              <w:t xml:space="preserve"> </w:t>
            </w:r>
            <w:r w:rsidR="00FE48D5">
              <w:rPr>
                <w:snapToGrid w:val="0"/>
                <w:sz w:val="20"/>
                <w:szCs w:val="20"/>
                <w:lang w:val="en-US"/>
              </w:rPr>
              <w:t>–</w:t>
            </w:r>
            <w:r w:rsidR="00B03AE1" w:rsidRPr="0002745B">
              <w:rPr>
                <w:snapToGrid w:val="0"/>
                <w:sz w:val="20"/>
                <w:szCs w:val="20"/>
                <w:lang w:val="en-US"/>
              </w:rPr>
              <w:t xml:space="preserve"> </w:t>
            </w:r>
            <w:r w:rsidR="00B03AE1" w:rsidRPr="0002745B">
              <w:rPr>
                <w:snapToGrid w:val="0"/>
                <w:sz w:val="20"/>
                <w:szCs w:val="20"/>
              </w:rPr>
              <w:t>ПВХ</w:t>
            </w:r>
            <w:r w:rsidR="00FE48D5" w:rsidRPr="00FE48D5">
              <w:rPr>
                <w:snapToGrid w:val="0"/>
                <w:sz w:val="20"/>
                <w:szCs w:val="20"/>
                <w:lang w:val="en-US"/>
              </w:rPr>
              <w:t>;</w:t>
            </w:r>
          </w:p>
          <w:p w:rsidR="00B03AE1" w:rsidRPr="00654A8B" w:rsidRDefault="00E60121" w:rsidP="00B03AE1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К</w:t>
            </w:r>
            <w:r w:rsidR="00654A8B">
              <w:rPr>
                <w:snapToGrid w:val="0"/>
                <w:sz w:val="20"/>
                <w:szCs w:val="20"/>
              </w:rPr>
              <w:t xml:space="preserve">оллекции </w:t>
            </w:r>
            <w:r w:rsidR="00B03AE1" w:rsidRPr="00654A8B">
              <w:rPr>
                <w:snapToGrid w:val="0"/>
                <w:sz w:val="20"/>
                <w:szCs w:val="20"/>
              </w:rPr>
              <w:t xml:space="preserve"> </w:t>
            </w:r>
            <w:r w:rsidR="00B03AE1" w:rsidRPr="00B03AE1">
              <w:rPr>
                <w:snapToGrid w:val="0"/>
                <w:sz w:val="20"/>
                <w:szCs w:val="20"/>
                <w:lang w:val="en-US"/>
              </w:rPr>
              <w:t>Velluto</w:t>
            </w:r>
            <w:r w:rsidR="00B03AE1" w:rsidRPr="00654A8B">
              <w:rPr>
                <w:snapToGrid w:val="0"/>
                <w:sz w:val="20"/>
                <w:szCs w:val="20"/>
              </w:rPr>
              <w:t xml:space="preserve"> – </w:t>
            </w:r>
            <w:r w:rsidR="00B03AE1" w:rsidRPr="00B03AE1">
              <w:rPr>
                <w:snapToGrid w:val="0"/>
                <w:sz w:val="20"/>
                <w:szCs w:val="20"/>
                <w:lang w:val="en-US"/>
              </w:rPr>
              <w:t>HPL</w:t>
            </w:r>
            <w:r w:rsidR="00B03AE1" w:rsidRPr="00654A8B">
              <w:rPr>
                <w:snapToGrid w:val="0"/>
                <w:sz w:val="20"/>
                <w:szCs w:val="20"/>
              </w:rPr>
              <w:t>;</w:t>
            </w:r>
          </w:p>
          <w:p w:rsidR="0002745B" w:rsidRDefault="00654A8B" w:rsidP="00B03AE1">
            <w:pPr>
              <w:jc w:val="both"/>
              <w:rPr>
                <w:snapToGrid w:val="0"/>
                <w:color w:val="FF000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Коллекции </w:t>
            </w:r>
            <w:r w:rsidR="00B03AE1" w:rsidRPr="00B03AE1">
              <w:rPr>
                <w:snapToGrid w:val="0"/>
                <w:sz w:val="20"/>
                <w:szCs w:val="20"/>
                <w:lang w:val="en-US"/>
              </w:rPr>
              <w:t>Inspire</w:t>
            </w:r>
            <w:r w:rsidR="00B03AE1" w:rsidRPr="00654A8B">
              <w:rPr>
                <w:snapToGrid w:val="0"/>
                <w:sz w:val="20"/>
                <w:szCs w:val="20"/>
              </w:rPr>
              <w:t xml:space="preserve">, </w:t>
            </w:r>
            <w:r w:rsidR="00B03AE1" w:rsidRPr="00B03AE1">
              <w:rPr>
                <w:snapToGrid w:val="0"/>
                <w:sz w:val="20"/>
                <w:szCs w:val="20"/>
                <w:lang w:val="en-US"/>
              </w:rPr>
              <w:t>Glance</w:t>
            </w:r>
            <w:r w:rsidR="00B03AE1" w:rsidRPr="00654A8B">
              <w:rPr>
                <w:snapToGrid w:val="0"/>
                <w:sz w:val="20"/>
                <w:szCs w:val="20"/>
              </w:rPr>
              <w:t xml:space="preserve"> – «</w:t>
            </w:r>
            <w:r w:rsidR="00B03AE1" w:rsidRPr="00B03AE1">
              <w:rPr>
                <w:snapToGrid w:val="0"/>
                <w:sz w:val="20"/>
                <w:szCs w:val="20"/>
              </w:rPr>
              <w:t>Акрил</w:t>
            </w:r>
            <w:r w:rsidR="00B03AE1" w:rsidRPr="00654A8B">
              <w:rPr>
                <w:snapToGrid w:val="0"/>
                <w:sz w:val="20"/>
                <w:szCs w:val="20"/>
              </w:rPr>
              <w:t xml:space="preserve">» </w:t>
            </w:r>
            <w:r w:rsidR="00B03AE1" w:rsidRPr="00B03AE1">
              <w:rPr>
                <w:snapToGrid w:val="0"/>
                <w:sz w:val="20"/>
                <w:szCs w:val="20"/>
              </w:rPr>
              <w:t>разной</w:t>
            </w:r>
            <w:r w:rsidR="00B03AE1" w:rsidRPr="00654A8B">
              <w:rPr>
                <w:snapToGrid w:val="0"/>
                <w:sz w:val="20"/>
                <w:szCs w:val="20"/>
              </w:rPr>
              <w:t xml:space="preserve"> </w:t>
            </w:r>
            <w:r w:rsidR="00B03AE1" w:rsidRPr="00B03AE1">
              <w:rPr>
                <w:snapToGrid w:val="0"/>
                <w:sz w:val="20"/>
                <w:szCs w:val="20"/>
              </w:rPr>
              <w:t>толщины</w:t>
            </w:r>
            <w:r w:rsidR="00FE48D5">
              <w:rPr>
                <w:snapToGrid w:val="0"/>
                <w:sz w:val="20"/>
                <w:szCs w:val="20"/>
              </w:rPr>
              <w:t>;</w:t>
            </w:r>
          </w:p>
          <w:p w:rsidR="00B03AE1" w:rsidRPr="00654A8B" w:rsidRDefault="0002745B" w:rsidP="00B03AE1">
            <w:pPr>
              <w:jc w:val="both"/>
              <w:rPr>
                <w:snapToGrid w:val="0"/>
                <w:color w:val="FF0000"/>
                <w:sz w:val="20"/>
                <w:szCs w:val="20"/>
              </w:rPr>
            </w:pPr>
            <w:r w:rsidRPr="0002745B">
              <w:rPr>
                <w:snapToGrid w:val="0"/>
                <w:sz w:val="20"/>
                <w:szCs w:val="20"/>
              </w:rPr>
              <w:t xml:space="preserve">Коллекция </w:t>
            </w:r>
            <w:r w:rsidRPr="0002745B">
              <w:rPr>
                <w:snapToGrid w:val="0"/>
                <w:sz w:val="20"/>
                <w:szCs w:val="20"/>
                <w:lang w:val="en-US"/>
              </w:rPr>
              <w:t xml:space="preserve">Modern </w:t>
            </w:r>
            <w:r w:rsidR="00FE48D5">
              <w:rPr>
                <w:snapToGrid w:val="0"/>
                <w:sz w:val="20"/>
                <w:szCs w:val="20"/>
                <w:lang w:val="en-US"/>
              </w:rPr>
              <w:t>–</w:t>
            </w:r>
            <w:r w:rsidRPr="0002745B">
              <w:rPr>
                <w:snapToGrid w:val="0"/>
                <w:sz w:val="20"/>
                <w:szCs w:val="20"/>
                <w:lang w:val="en-US"/>
              </w:rPr>
              <w:t xml:space="preserve"> TSS</w:t>
            </w:r>
            <w:r w:rsidR="00FE48D5">
              <w:rPr>
                <w:snapToGrid w:val="0"/>
                <w:sz w:val="20"/>
                <w:szCs w:val="20"/>
              </w:rPr>
              <w:t>;</w:t>
            </w:r>
            <w:r w:rsidR="00B03AE1" w:rsidRPr="00654A8B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</w:p>
        </w:tc>
      </w:tr>
      <w:tr w:rsidR="00654A8B" w:rsidRPr="001D5BE9" w:rsidTr="00402A88">
        <w:tc>
          <w:tcPr>
            <w:tcW w:w="3876" w:type="dxa"/>
          </w:tcPr>
          <w:p w:rsidR="00654A8B" w:rsidRDefault="00654A8B" w:rsidP="00654A8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Варианты кромок для фасадов</w:t>
            </w:r>
          </w:p>
        </w:tc>
        <w:tc>
          <w:tcPr>
            <w:tcW w:w="5900" w:type="dxa"/>
          </w:tcPr>
          <w:p w:rsidR="00654A8B" w:rsidRDefault="00654A8B" w:rsidP="00654A8B">
            <w:pPr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В зависимости от коллекции может использоваться ПВХ, АБС, ПП или ПММА кромки.</w:t>
            </w:r>
          </w:p>
        </w:tc>
      </w:tr>
      <w:tr w:rsidR="00654A8B" w:rsidRPr="008A6154" w:rsidTr="00402A88">
        <w:tc>
          <w:tcPr>
            <w:tcW w:w="3876" w:type="dxa"/>
          </w:tcPr>
          <w:p w:rsidR="00654A8B" w:rsidRDefault="00654A8B" w:rsidP="00654A8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Крепление фасадов</w:t>
            </w:r>
          </w:p>
        </w:tc>
        <w:tc>
          <w:tcPr>
            <w:tcW w:w="5900" w:type="dxa"/>
          </w:tcPr>
          <w:p w:rsidR="00654A8B" w:rsidRDefault="00654A8B" w:rsidP="00654A8B">
            <w:pPr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Не менее двух петель на фасад</w:t>
            </w:r>
          </w:p>
        </w:tc>
      </w:tr>
      <w:tr w:rsidR="00654A8B" w:rsidRPr="008A6154" w:rsidTr="00402A88">
        <w:tc>
          <w:tcPr>
            <w:tcW w:w="3876" w:type="dxa"/>
          </w:tcPr>
          <w:p w:rsidR="00654A8B" w:rsidRDefault="00654A8B" w:rsidP="00654A8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Амортизация фасадов при закрытии</w:t>
            </w:r>
          </w:p>
        </w:tc>
        <w:tc>
          <w:tcPr>
            <w:tcW w:w="5900" w:type="dxa"/>
          </w:tcPr>
          <w:p w:rsidR="00654A8B" w:rsidRPr="00D043CF" w:rsidRDefault="00654A8B" w:rsidP="00654A8B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Встроена в петли или в ящики</w:t>
            </w:r>
          </w:p>
        </w:tc>
      </w:tr>
    </w:tbl>
    <w:p w:rsidR="00267981" w:rsidRDefault="00267981" w:rsidP="00272190">
      <w:pPr>
        <w:rPr>
          <w:b/>
          <w:sz w:val="18"/>
          <w:szCs w:val="18"/>
        </w:rPr>
      </w:pPr>
    </w:p>
    <w:p w:rsidR="00A72DFB" w:rsidRDefault="00B03AE1" w:rsidP="003D76C8">
      <w:pPr>
        <w:pStyle w:val="ae"/>
        <w:numPr>
          <w:ilvl w:val="1"/>
          <w:numId w:val="1"/>
        </w:numPr>
        <w:ind w:left="142" w:hanging="426"/>
        <w:jc w:val="both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Стеновые панели (фартуки)</w:t>
      </w:r>
    </w:p>
    <w:p w:rsidR="00B03AE1" w:rsidRDefault="00B03AE1" w:rsidP="00B03AE1">
      <w:pPr>
        <w:pStyle w:val="ae"/>
        <w:ind w:left="142"/>
        <w:jc w:val="both"/>
        <w:rPr>
          <w:b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Общая информация по продуктам представлена ниже в таблице</w:t>
      </w:r>
    </w:p>
    <w:tbl>
      <w:tblPr>
        <w:tblpPr w:leftFromText="181" w:rightFromText="181" w:vertAnchor="text" w:tblpX="-289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5900"/>
      </w:tblGrid>
      <w:tr w:rsidR="004572F1" w:rsidTr="006A4804">
        <w:tc>
          <w:tcPr>
            <w:tcW w:w="3876" w:type="dxa"/>
          </w:tcPr>
          <w:p w:rsidR="004572F1" w:rsidRDefault="00654A8B" w:rsidP="00654A8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Материал поверхности и т</w:t>
            </w:r>
            <w:r w:rsidR="004572F1">
              <w:rPr>
                <w:color w:val="000000" w:themeColor="text1"/>
                <w:sz w:val="20"/>
                <w:szCs w:val="20"/>
              </w:rPr>
              <w:t>олщина декоративной части</w:t>
            </w:r>
          </w:p>
        </w:tc>
        <w:tc>
          <w:tcPr>
            <w:tcW w:w="5900" w:type="dxa"/>
          </w:tcPr>
          <w:p w:rsidR="004572F1" w:rsidRPr="0065634E" w:rsidRDefault="004572F1" w:rsidP="004572F1">
            <w:pPr>
              <w:jc w:val="both"/>
              <w:rPr>
                <w:snapToGrid w:val="0"/>
                <w:sz w:val="20"/>
                <w:szCs w:val="20"/>
              </w:rPr>
            </w:pPr>
            <w:r w:rsidRPr="0065634E">
              <w:rPr>
                <w:snapToGrid w:val="0"/>
                <w:sz w:val="20"/>
                <w:szCs w:val="20"/>
              </w:rPr>
              <w:t>Ламинат</w:t>
            </w:r>
            <w:r w:rsidR="00654A8B">
              <w:rPr>
                <w:snapToGrid w:val="0"/>
                <w:sz w:val="20"/>
                <w:szCs w:val="20"/>
              </w:rPr>
              <w:t xml:space="preserve"> </w:t>
            </w:r>
            <w:r w:rsidR="00654A8B">
              <w:rPr>
                <w:snapToGrid w:val="0"/>
                <w:sz w:val="20"/>
                <w:szCs w:val="20"/>
                <w:lang w:val="en-US"/>
              </w:rPr>
              <w:t>HPL</w:t>
            </w:r>
            <w:r w:rsidRPr="0065634E">
              <w:rPr>
                <w:snapToGrid w:val="0"/>
                <w:sz w:val="20"/>
                <w:szCs w:val="20"/>
              </w:rPr>
              <w:t xml:space="preserve"> – </w:t>
            </w:r>
            <w:r w:rsidR="00087FA4" w:rsidRPr="0065634E">
              <w:rPr>
                <w:snapToGrid w:val="0"/>
                <w:sz w:val="20"/>
                <w:szCs w:val="20"/>
              </w:rPr>
              <w:t>0,7 мм;</w:t>
            </w:r>
          </w:p>
          <w:p w:rsidR="004572F1" w:rsidRPr="0065634E" w:rsidRDefault="004572F1" w:rsidP="004572F1">
            <w:pPr>
              <w:jc w:val="both"/>
              <w:rPr>
                <w:snapToGrid w:val="0"/>
                <w:sz w:val="20"/>
                <w:szCs w:val="20"/>
              </w:rPr>
            </w:pPr>
            <w:r w:rsidRPr="0065634E">
              <w:rPr>
                <w:snapToGrid w:val="0"/>
                <w:sz w:val="20"/>
                <w:szCs w:val="20"/>
              </w:rPr>
              <w:t xml:space="preserve">Стекло – </w:t>
            </w:r>
            <w:r w:rsidR="00087FA4" w:rsidRPr="0065634E">
              <w:rPr>
                <w:snapToGrid w:val="0"/>
                <w:sz w:val="20"/>
                <w:szCs w:val="20"/>
              </w:rPr>
              <w:t>6, 10 мм</w:t>
            </w:r>
            <w:r w:rsidR="0065634E" w:rsidRPr="0065634E">
              <w:rPr>
                <w:snapToGrid w:val="0"/>
                <w:sz w:val="20"/>
                <w:szCs w:val="20"/>
              </w:rPr>
              <w:t>;</w:t>
            </w:r>
          </w:p>
          <w:p w:rsidR="004572F1" w:rsidRPr="0065634E" w:rsidRDefault="004572F1" w:rsidP="004572F1">
            <w:pPr>
              <w:jc w:val="both"/>
              <w:rPr>
                <w:snapToGrid w:val="0"/>
                <w:sz w:val="20"/>
                <w:szCs w:val="20"/>
              </w:rPr>
            </w:pPr>
            <w:r w:rsidRPr="0065634E">
              <w:rPr>
                <w:snapToGrid w:val="0"/>
                <w:sz w:val="20"/>
                <w:szCs w:val="20"/>
              </w:rPr>
              <w:t xml:space="preserve">Керамика </w:t>
            </w:r>
            <w:r w:rsidR="0065634E" w:rsidRPr="0065634E">
              <w:rPr>
                <w:snapToGrid w:val="0"/>
                <w:sz w:val="20"/>
                <w:szCs w:val="20"/>
              </w:rPr>
              <w:t>–</w:t>
            </w:r>
            <w:r w:rsidRPr="0065634E">
              <w:rPr>
                <w:snapToGrid w:val="0"/>
                <w:sz w:val="20"/>
                <w:szCs w:val="20"/>
              </w:rPr>
              <w:t xml:space="preserve"> </w:t>
            </w:r>
            <w:r w:rsidR="0065634E" w:rsidRPr="0065634E">
              <w:rPr>
                <w:snapToGrid w:val="0"/>
                <w:sz w:val="20"/>
                <w:szCs w:val="20"/>
              </w:rPr>
              <w:t>3-6 мм;</w:t>
            </w:r>
          </w:p>
          <w:p w:rsidR="004572F1" w:rsidRPr="0065634E" w:rsidRDefault="004572F1" w:rsidP="004572F1">
            <w:pPr>
              <w:jc w:val="both"/>
              <w:rPr>
                <w:snapToGrid w:val="0"/>
                <w:sz w:val="20"/>
                <w:szCs w:val="20"/>
              </w:rPr>
            </w:pPr>
            <w:r w:rsidRPr="0065634E">
              <w:rPr>
                <w:snapToGrid w:val="0"/>
                <w:sz w:val="20"/>
                <w:szCs w:val="20"/>
              </w:rPr>
              <w:t xml:space="preserve">Кварцевый камень – </w:t>
            </w:r>
            <w:r w:rsidR="0065634E" w:rsidRPr="0065634E">
              <w:rPr>
                <w:snapToGrid w:val="0"/>
                <w:sz w:val="20"/>
                <w:szCs w:val="20"/>
              </w:rPr>
              <w:t>12, 20 мм;</w:t>
            </w:r>
          </w:p>
          <w:p w:rsidR="004572F1" w:rsidRPr="0065634E" w:rsidRDefault="004572F1" w:rsidP="004572F1">
            <w:pPr>
              <w:jc w:val="both"/>
              <w:rPr>
                <w:snapToGrid w:val="0"/>
                <w:sz w:val="20"/>
                <w:szCs w:val="20"/>
              </w:rPr>
            </w:pPr>
            <w:r w:rsidRPr="0065634E">
              <w:rPr>
                <w:snapToGrid w:val="0"/>
                <w:sz w:val="20"/>
                <w:szCs w:val="20"/>
              </w:rPr>
              <w:t>Искусственный камень –</w:t>
            </w:r>
            <w:r w:rsidR="00087FA4" w:rsidRPr="0065634E">
              <w:rPr>
                <w:snapToGrid w:val="0"/>
                <w:sz w:val="20"/>
                <w:szCs w:val="20"/>
              </w:rPr>
              <w:t xml:space="preserve"> 3, 12 мм;</w:t>
            </w:r>
          </w:p>
          <w:p w:rsidR="004572F1" w:rsidRPr="0065634E" w:rsidRDefault="004572F1" w:rsidP="004572F1">
            <w:pPr>
              <w:jc w:val="both"/>
              <w:rPr>
                <w:snapToGrid w:val="0"/>
                <w:sz w:val="20"/>
                <w:szCs w:val="20"/>
              </w:rPr>
            </w:pPr>
            <w:r w:rsidRPr="0065634E">
              <w:rPr>
                <w:snapToGrid w:val="0"/>
                <w:sz w:val="20"/>
                <w:szCs w:val="20"/>
              </w:rPr>
              <w:t xml:space="preserve">Компакт плита </w:t>
            </w:r>
            <w:r w:rsidR="00087FA4" w:rsidRPr="0065634E">
              <w:rPr>
                <w:snapToGrid w:val="0"/>
                <w:sz w:val="20"/>
                <w:szCs w:val="20"/>
              </w:rPr>
              <w:t>–</w:t>
            </w:r>
            <w:r w:rsidRPr="0065634E">
              <w:rPr>
                <w:snapToGrid w:val="0"/>
                <w:sz w:val="20"/>
                <w:szCs w:val="20"/>
              </w:rPr>
              <w:t xml:space="preserve"> </w:t>
            </w:r>
            <w:r w:rsidR="00087FA4" w:rsidRPr="0065634E">
              <w:rPr>
                <w:snapToGrid w:val="0"/>
                <w:sz w:val="20"/>
                <w:szCs w:val="20"/>
              </w:rPr>
              <w:t>10 мм;</w:t>
            </w:r>
          </w:p>
        </w:tc>
      </w:tr>
      <w:tr w:rsidR="004572F1" w:rsidTr="006A4804">
        <w:tc>
          <w:tcPr>
            <w:tcW w:w="3876" w:type="dxa"/>
          </w:tcPr>
          <w:p w:rsidR="004572F1" w:rsidRPr="00D71782" w:rsidRDefault="004572F1" w:rsidP="004572F1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Итоговая толщина продукта</w:t>
            </w:r>
          </w:p>
        </w:tc>
        <w:tc>
          <w:tcPr>
            <w:tcW w:w="5900" w:type="dxa"/>
          </w:tcPr>
          <w:p w:rsidR="004572F1" w:rsidRPr="0065634E" w:rsidRDefault="004572F1" w:rsidP="004572F1">
            <w:pPr>
              <w:jc w:val="both"/>
              <w:rPr>
                <w:snapToGrid w:val="0"/>
                <w:sz w:val="20"/>
                <w:szCs w:val="20"/>
              </w:rPr>
            </w:pPr>
            <w:r w:rsidRPr="0065634E">
              <w:rPr>
                <w:snapToGrid w:val="0"/>
                <w:sz w:val="20"/>
                <w:szCs w:val="20"/>
              </w:rPr>
              <w:t xml:space="preserve">Ламинат </w:t>
            </w:r>
            <w:r w:rsidRPr="0065634E">
              <w:rPr>
                <w:snapToGrid w:val="0"/>
                <w:sz w:val="20"/>
                <w:szCs w:val="20"/>
                <w:lang w:val="en-US"/>
              </w:rPr>
              <w:t>HPL</w:t>
            </w:r>
            <w:r w:rsidRPr="0065634E">
              <w:rPr>
                <w:snapToGrid w:val="0"/>
                <w:sz w:val="20"/>
                <w:szCs w:val="20"/>
              </w:rPr>
              <w:t xml:space="preserve"> – 11</w:t>
            </w:r>
            <w:r w:rsidR="00087FA4" w:rsidRPr="0065634E">
              <w:rPr>
                <w:snapToGrid w:val="0"/>
                <w:sz w:val="20"/>
                <w:szCs w:val="20"/>
              </w:rPr>
              <w:t>, 12</w:t>
            </w:r>
            <w:r w:rsidRPr="0065634E">
              <w:rPr>
                <w:snapToGrid w:val="0"/>
                <w:sz w:val="20"/>
                <w:szCs w:val="20"/>
              </w:rPr>
              <w:t xml:space="preserve"> мм;</w:t>
            </w:r>
          </w:p>
          <w:p w:rsidR="004572F1" w:rsidRPr="0065634E" w:rsidRDefault="004572F1" w:rsidP="004572F1">
            <w:pPr>
              <w:jc w:val="both"/>
              <w:rPr>
                <w:snapToGrid w:val="0"/>
                <w:sz w:val="20"/>
                <w:szCs w:val="20"/>
              </w:rPr>
            </w:pPr>
            <w:r w:rsidRPr="0065634E">
              <w:rPr>
                <w:snapToGrid w:val="0"/>
                <w:sz w:val="20"/>
                <w:szCs w:val="20"/>
              </w:rPr>
              <w:t>Стекло – 6, 10, 15, 17, 20 мм;</w:t>
            </w:r>
          </w:p>
          <w:p w:rsidR="004572F1" w:rsidRPr="0065634E" w:rsidRDefault="004572F1" w:rsidP="004572F1">
            <w:pPr>
              <w:jc w:val="both"/>
              <w:rPr>
                <w:snapToGrid w:val="0"/>
                <w:sz w:val="20"/>
                <w:szCs w:val="20"/>
              </w:rPr>
            </w:pPr>
            <w:r w:rsidRPr="0065634E">
              <w:rPr>
                <w:snapToGrid w:val="0"/>
                <w:sz w:val="20"/>
                <w:szCs w:val="20"/>
              </w:rPr>
              <w:t>Керамика – 3</w:t>
            </w:r>
            <w:r w:rsidR="0065634E" w:rsidRPr="0065634E">
              <w:rPr>
                <w:snapToGrid w:val="0"/>
                <w:sz w:val="20"/>
                <w:szCs w:val="20"/>
              </w:rPr>
              <w:t>-</w:t>
            </w:r>
            <w:r w:rsidRPr="0065634E">
              <w:rPr>
                <w:snapToGrid w:val="0"/>
                <w:sz w:val="20"/>
                <w:szCs w:val="20"/>
              </w:rPr>
              <w:t>6 мм;</w:t>
            </w:r>
          </w:p>
          <w:p w:rsidR="004572F1" w:rsidRPr="0065634E" w:rsidRDefault="004572F1" w:rsidP="004572F1">
            <w:pPr>
              <w:jc w:val="both"/>
              <w:rPr>
                <w:snapToGrid w:val="0"/>
                <w:sz w:val="20"/>
                <w:szCs w:val="20"/>
              </w:rPr>
            </w:pPr>
            <w:r w:rsidRPr="0065634E">
              <w:rPr>
                <w:snapToGrid w:val="0"/>
                <w:sz w:val="20"/>
                <w:szCs w:val="20"/>
              </w:rPr>
              <w:t>Кварцевый камень – 12, 20 мм;</w:t>
            </w:r>
          </w:p>
          <w:p w:rsidR="004572F1" w:rsidRPr="0065634E" w:rsidRDefault="004572F1" w:rsidP="004572F1">
            <w:pPr>
              <w:jc w:val="both"/>
              <w:rPr>
                <w:snapToGrid w:val="0"/>
                <w:sz w:val="20"/>
                <w:szCs w:val="20"/>
              </w:rPr>
            </w:pPr>
            <w:r w:rsidRPr="0065634E">
              <w:rPr>
                <w:snapToGrid w:val="0"/>
                <w:sz w:val="20"/>
                <w:szCs w:val="20"/>
              </w:rPr>
              <w:t>Искусственный камень - 3, 12 мм;</w:t>
            </w:r>
          </w:p>
          <w:p w:rsidR="004572F1" w:rsidRPr="0065634E" w:rsidRDefault="004572F1" w:rsidP="004572F1">
            <w:pPr>
              <w:jc w:val="both"/>
              <w:rPr>
                <w:snapToGrid w:val="0"/>
                <w:sz w:val="20"/>
                <w:szCs w:val="20"/>
              </w:rPr>
            </w:pPr>
            <w:r w:rsidRPr="0065634E">
              <w:rPr>
                <w:snapToGrid w:val="0"/>
                <w:sz w:val="20"/>
                <w:szCs w:val="20"/>
              </w:rPr>
              <w:t>Компакт плита – 10 мм;</w:t>
            </w:r>
          </w:p>
        </w:tc>
      </w:tr>
      <w:tr w:rsidR="004572F1" w:rsidRPr="00CD529D" w:rsidTr="006A4804">
        <w:tc>
          <w:tcPr>
            <w:tcW w:w="3876" w:type="dxa"/>
          </w:tcPr>
          <w:p w:rsidR="004572F1" w:rsidRDefault="004572F1" w:rsidP="004572F1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Материал основы стеновых панелей</w:t>
            </w:r>
          </w:p>
        </w:tc>
        <w:tc>
          <w:tcPr>
            <w:tcW w:w="5900" w:type="dxa"/>
          </w:tcPr>
          <w:p w:rsidR="004572F1" w:rsidRPr="0065634E" w:rsidRDefault="004572F1" w:rsidP="004572F1">
            <w:pPr>
              <w:jc w:val="both"/>
              <w:rPr>
                <w:snapToGrid w:val="0"/>
                <w:sz w:val="20"/>
                <w:szCs w:val="20"/>
              </w:rPr>
            </w:pPr>
            <w:r w:rsidRPr="0065634E">
              <w:rPr>
                <w:snapToGrid w:val="0"/>
                <w:sz w:val="20"/>
                <w:szCs w:val="20"/>
              </w:rPr>
              <w:t xml:space="preserve">Ламинат – </w:t>
            </w:r>
            <w:r w:rsidR="00087FA4" w:rsidRPr="0065634E">
              <w:rPr>
                <w:snapToGrid w:val="0"/>
                <w:sz w:val="20"/>
                <w:szCs w:val="20"/>
              </w:rPr>
              <w:t>ДСП</w:t>
            </w:r>
          </w:p>
          <w:p w:rsidR="004572F1" w:rsidRPr="0065634E" w:rsidRDefault="004572F1" w:rsidP="004572F1">
            <w:pPr>
              <w:jc w:val="both"/>
              <w:rPr>
                <w:snapToGrid w:val="0"/>
                <w:sz w:val="20"/>
                <w:szCs w:val="20"/>
              </w:rPr>
            </w:pPr>
            <w:r w:rsidRPr="0065634E">
              <w:rPr>
                <w:snapToGrid w:val="0"/>
                <w:sz w:val="20"/>
                <w:szCs w:val="20"/>
              </w:rPr>
              <w:t xml:space="preserve">Стекло – </w:t>
            </w:r>
            <w:r w:rsidR="0065634E" w:rsidRPr="0065634E">
              <w:rPr>
                <w:snapToGrid w:val="0"/>
                <w:sz w:val="20"/>
                <w:szCs w:val="20"/>
              </w:rPr>
              <w:t>стекло или ДСП;</w:t>
            </w:r>
          </w:p>
          <w:p w:rsidR="004572F1" w:rsidRPr="0065634E" w:rsidRDefault="004572F1" w:rsidP="004572F1">
            <w:pPr>
              <w:jc w:val="both"/>
              <w:rPr>
                <w:snapToGrid w:val="0"/>
                <w:sz w:val="20"/>
                <w:szCs w:val="20"/>
              </w:rPr>
            </w:pPr>
            <w:r w:rsidRPr="0065634E">
              <w:rPr>
                <w:snapToGrid w:val="0"/>
                <w:sz w:val="20"/>
                <w:szCs w:val="20"/>
              </w:rPr>
              <w:t xml:space="preserve">Керамика </w:t>
            </w:r>
            <w:r w:rsidR="0065634E" w:rsidRPr="0065634E">
              <w:rPr>
                <w:snapToGrid w:val="0"/>
                <w:sz w:val="20"/>
                <w:szCs w:val="20"/>
              </w:rPr>
              <w:t>–</w:t>
            </w:r>
            <w:r w:rsidRPr="0065634E">
              <w:rPr>
                <w:snapToGrid w:val="0"/>
                <w:sz w:val="20"/>
                <w:szCs w:val="20"/>
              </w:rPr>
              <w:t xml:space="preserve"> </w:t>
            </w:r>
            <w:r w:rsidR="0065634E" w:rsidRPr="0065634E">
              <w:rPr>
                <w:snapToGrid w:val="0"/>
                <w:sz w:val="20"/>
                <w:szCs w:val="20"/>
              </w:rPr>
              <w:t>керамика;</w:t>
            </w:r>
          </w:p>
          <w:p w:rsidR="004572F1" w:rsidRPr="0065634E" w:rsidRDefault="004572F1" w:rsidP="004572F1">
            <w:pPr>
              <w:jc w:val="both"/>
              <w:rPr>
                <w:snapToGrid w:val="0"/>
                <w:sz w:val="20"/>
                <w:szCs w:val="20"/>
              </w:rPr>
            </w:pPr>
            <w:r w:rsidRPr="0065634E">
              <w:rPr>
                <w:snapToGrid w:val="0"/>
                <w:sz w:val="20"/>
                <w:szCs w:val="20"/>
              </w:rPr>
              <w:t xml:space="preserve">Кварцевый камень – </w:t>
            </w:r>
            <w:r w:rsidR="0065634E" w:rsidRPr="0065634E">
              <w:rPr>
                <w:snapToGrid w:val="0"/>
                <w:sz w:val="20"/>
                <w:szCs w:val="20"/>
              </w:rPr>
              <w:t>кварцевый камень;</w:t>
            </w:r>
          </w:p>
          <w:p w:rsidR="004572F1" w:rsidRPr="0065634E" w:rsidRDefault="004572F1" w:rsidP="004572F1">
            <w:pPr>
              <w:jc w:val="both"/>
              <w:rPr>
                <w:snapToGrid w:val="0"/>
                <w:sz w:val="20"/>
                <w:szCs w:val="20"/>
              </w:rPr>
            </w:pPr>
            <w:r w:rsidRPr="0065634E">
              <w:rPr>
                <w:snapToGrid w:val="0"/>
                <w:sz w:val="20"/>
                <w:szCs w:val="20"/>
              </w:rPr>
              <w:t xml:space="preserve">Искусственный камень – </w:t>
            </w:r>
            <w:r w:rsidR="00087FA4" w:rsidRPr="0065634E">
              <w:rPr>
                <w:snapToGrid w:val="0"/>
                <w:sz w:val="20"/>
                <w:szCs w:val="20"/>
              </w:rPr>
              <w:t>искусственный камень;</w:t>
            </w:r>
          </w:p>
          <w:p w:rsidR="004572F1" w:rsidRPr="0065634E" w:rsidRDefault="004572F1" w:rsidP="004572F1">
            <w:pPr>
              <w:jc w:val="both"/>
              <w:rPr>
                <w:snapToGrid w:val="0"/>
                <w:sz w:val="20"/>
                <w:szCs w:val="20"/>
              </w:rPr>
            </w:pPr>
            <w:r w:rsidRPr="0065634E">
              <w:rPr>
                <w:snapToGrid w:val="0"/>
                <w:sz w:val="20"/>
                <w:szCs w:val="20"/>
              </w:rPr>
              <w:t xml:space="preserve">Компакт плита </w:t>
            </w:r>
            <w:r w:rsidR="00087FA4" w:rsidRPr="0065634E">
              <w:rPr>
                <w:snapToGrid w:val="0"/>
                <w:sz w:val="20"/>
                <w:szCs w:val="20"/>
              </w:rPr>
              <w:t>–</w:t>
            </w:r>
            <w:r w:rsidRPr="0065634E">
              <w:rPr>
                <w:snapToGrid w:val="0"/>
                <w:sz w:val="20"/>
                <w:szCs w:val="20"/>
              </w:rPr>
              <w:t xml:space="preserve"> </w:t>
            </w:r>
            <w:r w:rsidR="0065634E" w:rsidRPr="0065634E">
              <w:rPr>
                <w:snapToGrid w:val="0"/>
                <w:sz w:val="20"/>
                <w:szCs w:val="20"/>
              </w:rPr>
              <w:t>к</w:t>
            </w:r>
            <w:r w:rsidRPr="0065634E">
              <w:rPr>
                <w:snapToGrid w:val="0"/>
                <w:sz w:val="20"/>
                <w:szCs w:val="20"/>
              </w:rPr>
              <w:t>омпакт</w:t>
            </w:r>
            <w:r w:rsidR="00087FA4" w:rsidRPr="0065634E">
              <w:rPr>
                <w:snapToGrid w:val="0"/>
                <w:sz w:val="20"/>
                <w:szCs w:val="20"/>
              </w:rPr>
              <w:t xml:space="preserve"> плита;</w:t>
            </w:r>
          </w:p>
        </w:tc>
      </w:tr>
    </w:tbl>
    <w:p w:rsidR="00B03AE1" w:rsidRDefault="00B03AE1" w:rsidP="00B03AE1">
      <w:pPr>
        <w:pStyle w:val="ae"/>
        <w:ind w:left="142"/>
        <w:jc w:val="both"/>
        <w:rPr>
          <w:b/>
          <w:color w:val="000000" w:themeColor="text1"/>
          <w:sz w:val="20"/>
          <w:szCs w:val="20"/>
        </w:rPr>
      </w:pPr>
    </w:p>
    <w:p w:rsidR="00B03AE1" w:rsidRDefault="00B03AE1" w:rsidP="003D76C8">
      <w:pPr>
        <w:pStyle w:val="ae"/>
        <w:numPr>
          <w:ilvl w:val="1"/>
          <w:numId w:val="1"/>
        </w:numPr>
        <w:ind w:left="142" w:hanging="426"/>
        <w:jc w:val="both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Столешницы</w:t>
      </w:r>
    </w:p>
    <w:p w:rsidR="00B03AE1" w:rsidRPr="00B03AE1" w:rsidRDefault="00B03AE1" w:rsidP="00B03AE1">
      <w:pPr>
        <w:ind w:left="142"/>
        <w:jc w:val="both"/>
        <w:rPr>
          <w:b/>
          <w:color w:val="000000" w:themeColor="text1"/>
          <w:sz w:val="20"/>
          <w:szCs w:val="20"/>
        </w:rPr>
      </w:pPr>
      <w:r w:rsidRPr="00B03AE1">
        <w:rPr>
          <w:color w:val="000000" w:themeColor="text1"/>
          <w:sz w:val="20"/>
          <w:szCs w:val="20"/>
        </w:rPr>
        <w:t>Общая информация по продуктам представлена ниже в таблице</w:t>
      </w:r>
    </w:p>
    <w:tbl>
      <w:tblPr>
        <w:tblpPr w:leftFromText="181" w:rightFromText="181" w:vertAnchor="text" w:tblpX="-289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5900"/>
      </w:tblGrid>
      <w:tr w:rsidR="004572F1" w:rsidTr="006A4804">
        <w:tc>
          <w:tcPr>
            <w:tcW w:w="3876" w:type="dxa"/>
          </w:tcPr>
          <w:p w:rsidR="004572F1" w:rsidRPr="00087FA4" w:rsidRDefault="00654A8B" w:rsidP="00654A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поверхности и т</w:t>
            </w:r>
            <w:r w:rsidR="004572F1" w:rsidRPr="00087FA4">
              <w:rPr>
                <w:sz w:val="20"/>
                <w:szCs w:val="20"/>
              </w:rPr>
              <w:t>олщина декоративной части</w:t>
            </w:r>
          </w:p>
        </w:tc>
        <w:tc>
          <w:tcPr>
            <w:tcW w:w="5900" w:type="dxa"/>
          </w:tcPr>
          <w:p w:rsidR="004572F1" w:rsidRPr="00087FA4" w:rsidRDefault="004572F1" w:rsidP="004572F1">
            <w:pPr>
              <w:jc w:val="both"/>
              <w:rPr>
                <w:snapToGrid w:val="0"/>
                <w:sz w:val="20"/>
                <w:szCs w:val="20"/>
              </w:rPr>
            </w:pPr>
            <w:r w:rsidRPr="00087FA4">
              <w:rPr>
                <w:snapToGrid w:val="0"/>
                <w:sz w:val="20"/>
                <w:szCs w:val="20"/>
              </w:rPr>
              <w:t>Ламинат</w:t>
            </w:r>
            <w:r w:rsidR="00654A8B" w:rsidRPr="005D0D28">
              <w:rPr>
                <w:snapToGrid w:val="0"/>
                <w:sz w:val="20"/>
                <w:szCs w:val="20"/>
              </w:rPr>
              <w:t xml:space="preserve"> </w:t>
            </w:r>
            <w:r w:rsidR="00654A8B">
              <w:rPr>
                <w:snapToGrid w:val="0"/>
                <w:sz w:val="20"/>
                <w:szCs w:val="20"/>
                <w:lang w:val="en-US"/>
              </w:rPr>
              <w:t>HPL</w:t>
            </w:r>
            <w:r w:rsidRPr="00087FA4">
              <w:rPr>
                <w:snapToGrid w:val="0"/>
                <w:sz w:val="20"/>
                <w:szCs w:val="20"/>
              </w:rPr>
              <w:t xml:space="preserve"> – </w:t>
            </w:r>
            <w:r w:rsidR="00242C55" w:rsidRPr="00087FA4">
              <w:rPr>
                <w:snapToGrid w:val="0"/>
                <w:sz w:val="20"/>
                <w:szCs w:val="20"/>
              </w:rPr>
              <w:t>0,7 мм;</w:t>
            </w:r>
          </w:p>
          <w:p w:rsidR="004572F1" w:rsidRPr="00087FA4" w:rsidRDefault="004572F1" w:rsidP="004572F1">
            <w:pPr>
              <w:jc w:val="both"/>
              <w:rPr>
                <w:snapToGrid w:val="0"/>
                <w:sz w:val="20"/>
                <w:szCs w:val="20"/>
              </w:rPr>
            </w:pPr>
            <w:r w:rsidRPr="00087FA4">
              <w:rPr>
                <w:snapToGrid w:val="0"/>
                <w:sz w:val="20"/>
                <w:szCs w:val="20"/>
              </w:rPr>
              <w:t xml:space="preserve">Стекло – </w:t>
            </w:r>
            <w:r w:rsidR="00242C55" w:rsidRPr="00087FA4">
              <w:rPr>
                <w:snapToGrid w:val="0"/>
                <w:sz w:val="20"/>
                <w:szCs w:val="20"/>
              </w:rPr>
              <w:t>6, 10 мм;</w:t>
            </w:r>
          </w:p>
          <w:p w:rsidR="004572F1" w:rsidRPr="00087FA4" w:rsidRDefault="004572F1" w:rsidP="004572F1">
            <w:pPr>
              <w:jc w:val="both"/>
              <w:rPr>
                <w:snapToGrid w:val="0"/>
                <w:sz w:val="20"/>
                <w:szCs w:val="20"/>
              </w:rPr>
            </w:pPr>
            <w:r w:rsidRPr="00087FA4">
              <w:rPr>
                <w:snapToGrid w:val="0"/>
                <w:sz w:val="20"/>
                <w:szCs w:val="20"/>
              </w:rPr>
              <w:t xml:space="preserve">Керамика </w:t>
            </w:r>
            <w:r w:rsidR="00242C55" w:rsidRPr="00087FA4">
              <w:rPr>
                <w:snapToGrid w:val="0"/>
                <w:sz w:val="20"/>
                <w:szCs w:val="20"/>
              </w:rPr>
              <w:t>–</w:t>
            </w:r>
            <w:r w:rsidRPr="00087FA4">
              <w:rPr>
                <w:snapToGrid w:val="0"/>
                <w:sz w:val="20"/>
                <w:szCs w:val="20"/>
              </w:rPr>
              <w:t xml:space="preserve"> </w:t>
            </w:r>
            <w:r w:rsidR="00242C55" w:rsidRPr="00087FA4">
              <w:rPr>
                <w:snapToGrid w:val="0"/>
                <w:sz w:val="20"/>
                <w:szCs w:val="20"/>
              </w:rPr>
              <w:t>6 мм;</w:t>
            </w:r>
          </w:p>
          <w:p w:rsidR="004572F1" w:rsidRPr="00087FA4" w:rsidRDefault="004572F1" w:rsidP="004572F1">
            <w:pPr>
              <w:jc w:val="both"/>
              <w:rPr>
                <w:snapToGrid w:val="0"/>
                <w:sz w:val="20"/>
                <w:szCs w:val="20"/>
              </w:rPr>
            </w:pPr>
            <w:r w:rsidRPr="00087FA4">
              <w:rPr>
                <w:snapToGrid w:val="0"/>
                <w:sz w:val="20"/>
                <w:szCs w:val="20"/>
              </w:rPr>
              <w:t xml:space="preserve">Кварцевый камень – </w:t>
            </w:r>
            <w:r w:rsidR="00242C55" w:rsidRPr="00087FA4">
              <w:rPr>
                <w:snapToGrid w:val="0"/>
                <w:sz w:val="20"/>
                <w:szCs w:val="20"/>
              </w:rPr>
              <w:t>12, 20 мм;</w:t>
            </w:r>
          </w:p>
          <w:p w:rsidR="004572F1" w:rsidRPr="00087FA4" w:rsidRDefault="004572F1" w:rsidP="004572F1">
            <w:pPr>
              <w:jc w:val="both"/>
              <w:rPr>
                <w:snapToGrid w:val="0"/>
                <w:sz w:val="20"/>
                <w:szCs w:val="20"/>
              </w:rPr>
            </w:pPr>
            <w:r w:rsidRPr="00087FA4">
              <w:rPr>
                <w:snapToGrid w:val="0"/>
                <w:sz w:val="20"/>
                <w:szCs w:val="20"/>
              </w:rPr>
              <w:t xml:space="preserve">Искусственный камень – </w:t>
            </w:r>
            <w:r w:rsidR="00242C55" w:rsidRPr="00087FA4">
              <w:rPr>
                <w:snapToGrid w:val="0"/>
                <w:sz w:val="20"/>
                <w:szCs w:val="20"/>
              </w:rPr>
              <w:t>12 мм;</w:t>
            </w:r>
          </w:p>
          <w:p w:rsidR="004572F1" w:rsidRPr="00087FA4" w:rsidRDefault="004572F1" w:rsidP="004572F1">
            <w:pPr>
              <w:jc w:val="both"/>
              <w:rPr>
                <w:snapToGrid w:val="0"/>
                <w:sz w:val="20"/>
                <w:szCs w:val="20"/>
              </w:rPr>
            </w:pPr>
            <w:r w:rsidRPr="00087FA4">
              <w:rPr>
                <w:snapToGrid w:val="0"/>
                <w:sz w:val="20"/>
                <w:szCs w:val="20"/>
              </w:rPr>
              <w:t xml:space="preserve">Компакт плита </w:t>
            </w:r>
            <w:r w:rsidR="00242C55" w:rsidRPr="00087FA4">
              <w:rPr>
                <w:snapToGrid w:val="0"/>
                <w:sz w:val="20"/>
                <w:szCs w:val="20"/>
              </w:rPr>
              <w:t>–</w:t>
            </w:r>
            <w:r w:rsidRPr="00087FA4">
              <w:rPr>
                <w:snapToGrid w:val="0"/>
                <w:sz w:val="20"/>
                <w:szCs w:val="20"/>
              </w:rPr>
              <w:t xml:space="preserve"> </w:t>
            </w:r>
            <w:r w:rsidR="00242C55" w:rsidRPr="00087FA4">
              <w:rPr>
                <w:snapToGrid w:val="0"/>
                <w:sz w:val="20"/>
                <w:szCs w:val="20"/>
              </w:rPr>
              <w:t>10, 12 мм;</w:t>
            </w:r>
          </w:p>
        </w:tc>
      </w:tr>
      <w:tr w:rsidR="004572F1" w:rsidTr="006A4804">
        <w:tc>
          <w:tcPr>
            <w:tcW w:w="3876" w:type="dxa"/>
          </w:tcPr>
          <w:p w:rsidR="004572F1" w:rsidRPr="00087FA4" w:rsidRDefault="004572F1" w:rsidP="004572F1">
            <w:pPr>
              <w:jc w:val="both"/>
              <w:rPr>
                <w:sz w:val="20"/>
                <w:szCs w:val="20"/>
              </w:rPr>
            </w:pPr>
            <w:r w:rsidRPr="00087FA4">
              <w:rPr>
                <w:sz w:val="20"/>
                <w:szCs w:val="20"/>
              </w:rPr>
              <w:t xml:space="preserve">Итоговая толщина продукта </w:t>
            </w:r>
          </w:p>
        </w:tc>
        <w:tc>
          <w:tcPr>
            <w:tcW w:w="5900" w:type="dxa"/>
          </w:tcPr>
          <w:p w:rsidR="004572F1" w:rsidRPr="00087FA4" w:rsidRDefault="004572F1" w:rsidP="004572F1">
            <w:pPr>
              <w:jc w:val="both"/>
              <w:rPr>
                <w:snapToGrid w:val="0"/>
                <w:sz w:val="20"/>
                <w:szCs w:val="20"/>
              </w:rPr>
            </w:pPr>
            <w:r w:rsidRPr="00087FA4">
              <w:rPr>
                <w:snapToGrid w:val="0"/>
                <w:sz w:val="20"/>
                <w:szCs w:val="20"/>
              </w:rPr>
              <w:t xml:space="preserve">Ламинат </w:t>
            </w:r>
            <w:r w:rsidRPr="00087FA4">
              <w:rPr>
                <w:snapToGrid w:val="0"/>
                <w:sz w:val="20"/>
                <w:szCs w:val="20"/>
                <w:lang w:val="en-US"/>
              </w:rPr>
              <w:t>HPL</w:t>
            </w:r>
            <w:r w:rsidRPr="00087FA4">
              <w:rPr>
                <w:snapToGrid w:val="0"/>
                <w:sz w:val="20"/>
                <w:szCs w:val="20"/>
              </w:rPr>
              <w:t xml:space="preserve"> – 20, 40, 60 мм;</w:t>
            </w:r>
          </w:p>
          <w:p w:rsidR="004572F1" w:rsidRPr="00087FA4" w:rsidRDefault="004572F1" w:rsidP="004572F1">
            <w:pPr>
              <w:jc w:val="both"/>
              <w:rPr>
                <w:snapToGrid w:val="0"/>
                <w:sz w:val="20"/>
                <w:szCs w:val="20"/>
              </w:rPr>
            </w:pPr>
            <w:r w:rsidRPr="00087FA4">
              <w:rPr>
                <w:snapToGrid w:val="0"/>
                <w:sz w:val="20"/>
                <w:szCs w:val="20"/>
              </w:rPr>
              <w:t xml:space="preserve">Стекло – </w:t>
            </w:r>
            <w:r w:rsidR="00087FA4" w:rsidRPr="00087FA4">
              <w:rPr>
                <w:snapToGrid w:val="0"/>
                <w:sz w:val="20"/>
                <w:szCs w:val="20"/>
              </w:rPr>
              <w:t>10, 40, 60 мм;</w:t>
            </w:r>
          </w:p>
          <w:p w:rsidR="004572F1" w:rsidRPr="00087FA4" w:rsidRDefault="004572F1" w:rsidP="004572F1">
            <w:pPr>
              <w:jc w:val="both"/>
              <w:rPr>
                <w:snapToGrid w:val="0"/>
                <w:sz w:val="20"/>
                <w:szCs w:val="20"/>
              </w:rPr>
            </w:pPr>
            <w:r w:rsidRPr="00087FA4">
              <w:rPr>
                <w:snapToGrid w:val="0"/>
                <w:sz w:val="20"/>
                <w:szCs w:val="20"/>
              </w:rPr>
              <w:t>Керамика – 12, 20, 40, 60 мм</w:t>
            </w:r>
            <w:r w:rsidR="00242C55" w:rsidRPr="00087FA4">
              <w:rPr>
                <w:snapToGrid w:val="0"/>
                <w:sz w:val="20"/>
                <w:szCs w:val="20"/>
              </w:rPr>
              <w:t>;</w:t>
            </w:r>
          </w:p>
          <w:p w:rsidR="004572F1" w:rsidRPr="00087FA4" w:rsidRDefault="004572F1" w:rsidP="004572F1">
            <w:pPr>
              <w:jc w:val="both"/>
              <w:rPr>
                <w:snapToGrid w:val="0"/>
                <w:sz w:val="20"/>
                <w:szCs w:val="20"/>
              </w:rPr>
            </w:pPr>
            <w:r w:rsidRPr="00087FA4">
              <w:rPr>
                <w:snapToGrid w:val="0"/>
                <w:sz w:val="20"/>
                <w:szCs w:val="20"/>
              </w:rPr>
              <w:t>Кварцевый камень – 40 мм, 60 мм;</w:t>
            </w:r>
          </w:p>
          <w:p w:rsidR="004572F1" w:rsidRPr="00087FA4" w:rsidRDefault="004572F1" w:rsidP="004572F1">
            <w:pPr>
              <w:jc w:val="both"/>
              <w:rPr>
                <w:snapToGrid w:val="0"/>
                <w:sz w:val="20"/>
                <w:szCs w:val="20"/>
              </w:rPr>
            </w:pPr>
            <w:r w:rsidRPr="00087FA4">
              <w:rPr>
                <w:snapToGrid w:val="0"/>
                <w:sz w:val="20"/>
                <w:szCs w:val="20"/>
              </w:rPr>
              <w:t>Искусственный камень – 12 – 60 мм</w:t>
            </w:r>
          </w:p>
          <w:p w:rsidR="004572F1" w:rsidRPr="00087FA4" w:rsidRDefault="004572F1" w:rsidP="004572F1">
            <w:pPr>
              <w:jc w:val="both"/>
              <w:rPr>
                <w:snapToGrid w:val="0"/>
                <w:sz w:val="20"/>
                <w:szCs w:val="20"/>
              </w:rPr>
            </w:pPr>
            <w:r w:rsidRPr="00087FA4">
              <w:rPr>
                <w:snapToGrid w:val="0"/>
                <w:sz w:val="20"/>
                <w:szCs w:val="20"/>
              </w:rPr>
              <w:t>Компакт плита – 10, 12, 20, 40, 60 мм;</w:t>
            </w:r>
          </w:p>
        </w:tc>
      </w:tr>
      <w:tr w:rsidR="004572F1" w:rsidTr="006A4804">
        <w:tc>
          <w:tcPr>
            <w:tcW w:w="3876" w:type="dxa"/>
          </w:tcPr>
          <w:p w:rsidR="004572F1" w:rsidRPr="00087FA4" w:rsidRDefault="004572F1" w:rsidP="004572F1">
            <w:pPr>
              <w:jc w:val="both"/>
              <w:rPr>
                <w:sz w:val="20"/>
                <w:szCs w:val="20"/>
              </w:rPr>
            </w:pPr>
            <w:r w:rsidRPr="00087FA4">
              <w:rPr>
                <w:sz w:val="20"/>
                <w:szCs w:val="20"/>
              </w:rPr>
              <w:t>Материал основы столешниц</w:t>
            </w:r>
          </w:p>
        </w:tc>
        <w:tc>
          <w:tcPr>
            <w:tcW w:w="5900" w:type="dxa"/>
          </w:tcPr>
          <w:p w:rsidR="004572F1" w:rsidRPr="00087FA4" w:rsidRDefault="004572F1" w:rsidP="004572F1">
            <w:pPr>
              <w:jc w:val="both"/>
              <w:rPr>
                <w:snapToGrid w:val="0"/>
                <w:sz w:val="20"/>
                <w:szCs w:val="20"/>
              </w:rPr>
            </w:pPr>
            <w:r w:rsidRPr="00087FA4">
              <w:rPr>
                <w:snapToGrid w:val="0"/>
                <w:sz w:val="20"/>
                <w:szCs w:val="20"/>
              </w:rPr>
              <w:t xml:space="preserve">Ламинат – </w:t>
            </w:r>
            <w:r w:rsidR="00242C55" w:rsidRPr="00087FA4">
              <w:rPr>
                <w:snapToGrid w:val="0"/>
                <w:sz w:val="20"/>
                <w:szCs w:val="20"/>
              </w:rPr>
              <w:t>ДСП;</w:t>
            </w:r>
          </w:p>
          <w:p w:rsidR="004572F1" w:rsidRPr="00087FA4" w:rsidRDefault="004572F1" w:rsidP="004572F1">
            <w:pPr>
              <w:jc w:val="both"/>
              <w:rPr>
                <w:snapToGrid w:val="0"/>
                <w:sz w:val="20"/>
                <w:szCs w:val="20"/>
              </w:rPr>
            </w:pPr>
            <w:r w:rsidRPr="00087FA4">
              <w:rPr>
                <w:snapToGrid w:val="0"/>
                <w:sz w:val="20"/>
                <w:szCs w:val="20"/>
              </w:rPr>
              <w:t xml:space="preserve">Стекло – </w:t>
            </w:r>
            <w:r w:rsidR="0065634E">
              <w:rPr>
                <w:snapToGrid w:val="0"/>
                <w:sz w:val="20"/>
                <w:szCs w:val="20"/>
              </w:rPr>
              <w:t>с</w:t>
            </w:r>
            <w:r w:rsidR="00087FA4" w:rsidRPr="00087FA4">
              <w:rPr>
                <w:snapToGrid w:val="0"/>
                <w:sz w:val="20"/>
                <w:szCs w:val="20"/>
              </w:rPr>
              <w:t xml:space="preserve">текло или </w:t>
            </w:r>
            <w:r w:rsidR="00242C55" w:rsidRPr="00087FA4">
              <w:rPr>
                <w:snapToGrid w:val="0"/>
                <w:sz w:val="20"/>
                <w:szCs w:val="20"/>
              </w:rPr>
              <w:t>ДСП;</w:t>
            </w:r>
          </w:p>
          <w:p w:rsidR="004572F1" w:rsidRPr="00087FA4" w:rsidRDefault="004572F1" w:rsidP="004572F1">
            <w:pPr>
              <w:jc w:val="both"/>
              <w:rPr>
                <w:snapToGrid w:val="0"/>
                <w:sz w:val="20"/>
                <w:szCs w:val="20"/>
              </w:rPr>
            </w:pPr>
            <w:r w:rsidRPr="00087FA4">
              <w:rPr>
                <w:snapToGrid w:val="0"/>
                <w:sz w:val="20"/>
                <w:szCs w:val="20"/>
              </w:rPr>
              <w:t xml:space="preserve">Керамика </w:t>
            </w:r>
            <w:r w:rsidR="00242C55" w:rsidRPr="00087FA4">
              <w:rPr>
                <w:snapToGrid w:val="0"/>
                <w:sz w:val="20"/>
                <w:szCs w:val="20"/>
              </w:rPr>
              <w:t>– ППУ или ДСП и специальный квадратный профиль;</w:t>
            </w:r>
            <w:r w:rsidRPr="00087FA4">
              <w:rPr>
                <w:snapToGrid w:val="0"/>
                <w:sz w:val="20"/>
                <w:szCs w:val="20"/>
              </w:rPr>
              <w:t xml:space="preserve"> </w:t>
            </w:r>
          </w:p>
          <w:p w:rsidR="004572F1" w:rsidRPr="00087FA4" w:rsidRDefault="004572F1" w:rsidP="004572F1">
            <w:pPr>
              <w:jc w:val="both"/>
              <w:rPr>
                <w:snapToGrid w:val="0"/>
                <w:sz w:val="20"/>
                <w:szCs w:val="20"/>
              </w:rPr>
            </w:pPr>
            <w:r w:rsidRPr="00087FA4">
              <w:rPr>
                <w:snapToGrid w:val="0"/>
                <w:sz w:val="20"/>
                <w:szCs w:val="20"/>
              </w:rPr>
              <w:t>Кварцевый камень – ППУ и специальный квадратный профиль</w:t>
            </w:r>
            <w:r w:rsidR="00242C55" w:rsidRPr="00087FA4">
              <w:rPr>
                <w:snapToGrid w:val="0"/>
                <w:sz w:val="20"/>
                <w:szCs w:val="20"/>
              </w:rPr>
              <w:t>;</w:t>
            </w:r>
          </w:p>
          <w:p w:rsidR="004572F1" w:rsidRPr="00087FA4" w:rsidRDefault="004572F1" w:rsidP="004572F1">
            <w:pPr>
              <w:jc w:val="both"/>
              <w:rPr>
                <w:snapToGrid w:val="0"/>
                <w:sz w:val="20"/>
                <w:szCs w:val="20"/>
              </w:rPr>
            </w:pPr>
            <w:r w:rsidRPr="00087FA4">
              <w:rPr>
                <w:snapToGrid w:val="0"/>
                <w:sz w:val="20"/>
                <w:szCs w:val="20"/>
              </w:rPr>
              <w:t xml:space="preserve">Искусственный камень – </w:t>
            </w:r>
            <w:r w:rsidR="0065634E">
              <w:rPr>
                <w:snapToGrid w:val="0"/>
                <w:sz w:val="20"/>
                <w:szCs w:val="20"/>
              </w:rPr>
              <w:t>и</w:t>
            </w:r>
            <w:r w:rsidR="00242C55" w:rsidRPr="00087FA4">
              <w:rPr>
                <w:snapToGrid w:val="0"/>
                <w:sz w:val="20"/>
                <w:szCs w:val="20"/>
              </w:rPr>
              <w:t xml:space="preserve">скусственный камень или </w:t>
            </w:r>
            <w:r w:rsidRPr="00087FA4">
              <w:rPr>
                <w:snapToGrid w:val="0"/>
                <w:sz w:val="20"/>
                <w:szCs w:val="20"/>
              </w:rPr>
              <w:t>ДСП</w:t>
            </w:r>
            <w:r w:rsidR="00242C55" w:rsidRPr="00087FA4">
              <w:rPr>
                <w:snapToGrid w:val="0"/>
                <w:sz w:val="20"/>
                <w:szCs w:val="20"/>
              </w:rPr>
              <w:t>;</w:t>
            </w:r>
          </w:p>
          <w:p w:rsidR="004572F1" w:rsidRPr="00087FA4" w:rsidRDefault="004572F1" w:rsidP="00087FA4">
            <w:pPr>
              <w:jc w:val="both"/>
              <w:rPr>
                <w:snapToGrid w:val="0"/>
                <w:sz w:val="20"/>
                <w:szCs w:val="20"/>
              </w:rPr>
            </w:pPr>
            <w:r w:rsidRPr="00087FA4">
              <w:rPr>
                <w:snapToGrid w:val="0"/>
                <w:sz w:val="20"/>
                <w:szCs w:val="20"/>
              </w:rPr>
              <w:t xml:space="preserve">Компакт плита – </w:t>
            </w:r>
            <w:r w:rsidR="0065634E">
              <w:rPr>
                <w:snapToGrid w:val="0"/>
                <w:sz w:val="20"/>
                <w:szCs w:val="20"/>
              </w:rPr>
              <w:t>к</w:t>
            </w:r>
            <w:r w:rsidRPr="00087FA4">
              <w:rPr>
                <w:snapToGrid w:val="0"/>
                <w:sz w:val="20"/>
                <w:szCs w:val="20"/>
              </w:rPr>
              <w:t>омпакт плита или ППУ;</w:t>
            </w:r>
          </w:p>
        </w:tc>
      </w:tr>
    </w:tbl>
    <w:p w:rsidR="00B03AE1" w:rsidRDefault="00B03AE1" w:rsidP="00B03AE1">
      <w:pPr>
        <w:pStyle w:val="ae"/>
        <w:ind w:left="142"/>
        <w:jc w:val="both"/>
        <w:rPr>
          <w:b/>
          <w:color w:val="000000" w:themeColor="text1"/>
          <w:sz w:val="20"/>
          <w:szCs w:val="20"/>
        </w:rPr>
      </w:pPr>
    </w:p>
    <w:p w:rsidR="009B747B" w:rsidRDefault="009B747B" w:rsidP="00B03AE1">
      <w:pPr>
        <w:pStyle w:val="ae"/>
        <w:ind w:left="142"/>
        <w:jc w:val="both"/>
        <w:rPr>
          <w:b/>
          <w:color w:val="000000" w:themeColor="text1"/>
          <w:sz w:val="20"/>
          <w:szCs w:val="20"/>
        </w:rPr>
      </w:pPr>
    </w:p>
    <w:p w:rsidR="00B03AE1" w:rsidRPr="00EC3DF1" w:rsidRDefault="00B03AE1" w:rsidP="003D76C8">
      <w:pPr>
        <w:pStyle w:val="ae"/>
        <w:numPr>
          <w:ilvl w:val="1"/>
          <w:numId w:val="1"/>
        </w:numPr>
        <w:ind w:left="142" w:hanging="426"/>
        <w:jc w:val="both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Материалы корпуса</w:t>
      </w: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237"/>
      </w:tblGrid>
      <w:tr w:rsidR="00374A16" w:rsidRPr="008A6154" w:rsidTr="00DC1087">
        <w:trPr>
          <w:trHeight w:val="423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ED5428" w:rsidRPr="003E6960" w:rsidRDefault="004A6E4D" w:rsidP="00250F88">
            <w:pPr>
              <w:pStyle w:val="ae"/>
              <w:numPr>
                <w:ilvl w:val="2"/>
                <w:numId w:val="1"/>
              </w:numPr>
              <w:tabs>
                <w:tab w:val="clear" w:pos="1080"/>
                <w:tab w:val="num" w:pos="1440"/>
              </w:tabs>
              <w:ind w:left="589" w:hanging="589"/>
              <w:rPr>
                <w:color w:val="000000" w:themeColor="text1"/>
                <w:sz w:val="20"/>
                <w:szCs w:val="20"/>
              </w:rPr>
            </w:pPr>
            <w:r w:rsidRPr="003E6960">
              <w:rPr>
                <w:color w:val="000000" w:themeColor="text1"/>
                <w:sz w:val="20"/>
                <w:szCs w:val="20"/>
              </w:rPr>
              <w:t>Боковины, крышки, дно,</w:t>
            </w:r>
            <w:r w:rsidRPr="003E6960">
              <w:rPr>
                <w:color w:val="FF0000"/>
                <w:sz w:val="20"/>
                <w:szCs w:val="20"/>
              </w:rPr>
              <w:t xml:space="preserve"> </w:t>
            </w:r>
            <w:r w:rsidRPr="003E6960">
              <w:rPr>
                <w:sz w:val="20"/>
                <w:szCs w:val="20"/>
              </w:rPr>
              <w:t>полки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ED5428" w:rsidRPr="008A6154" w:rsidRDefault="00ED5428" w:rsidP="00250F88">
            <w:pPr>
              <w:jc w:val="both"/>
              <w:rPr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315A7" w:rsidRPr="008A6154" w:rsidTr="00DC1087">
        <w:tc>
          <w:tcPr>
            <w:tcW w:w="3539" w:type="dxa"/>
          </w:tcPr>
          <w:p w:rsidR="003315A7" w:rsidRDefault="00956B14" w:rsidP="00250F88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Толщина материала</w:t>
            </w:r>
          </w:p>
        </w:tc>
        <w:tc>
          <w:tcPr>
            <w:tcW w:w="6237" w:type="dxa"/>
          </w:tcPr>
          <w:p w:rsidR="003315A7" w:rsidRDefault="00956B14" w:rsidP="00250F88">
            <w:pPr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16мм / 1</w:t>
            </w:r>
            <w:r w:rsidR="004A6E4D">
              <w:rPr>
                <w:snapToGrid w:val="0"/>
                <w:color w:val="000000" w:themeColor="text1"/>
                <w:sz w:val="20"/>
                <w:szCs w:val="20"/>
              </w:rPr>
              <w:t>8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>мм</w:t>
            </w:r>
          </w:p>
        </w:tc>
      </w:tr>
      <w:tr w:rsidR="007A0B4F" w:rsidRPr="008A6154" w:rsidTr="00DC1087">
        <w:tc>
          <w:tcPr>
            <w:tcW w:w="3539" w:type="dxa"/>
          </w:tcPr>
          <w:p w:rsidR="007A0B4F" w:rsidRDefault="007A0B4F" w:rsidP="00250F88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Материал основы </w:t>
            </w:r>
          </w:p>
        </w:tc>
        <w:tc>
          <w:tcPr>
            <w:tcW w:w="6237" w:type="dxa"/>
          </w:tcPr>
          <w:p w:rsidR="007A0B4F" w:rsidRDefault="007A0B4F" w:rsidP="00250F88">
            <w:pPr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ДСП</w:t>
            </w:r>
          </w:p>
        </w:tc>
      </w:tr>
      <w:tr w:rsidR="007A0B4F" w:rsidRPr="008A6154" w:rsidTr="00DC1087">
        <w:tc>
          <w:tcPr>
            <w:tcW w:w="3539" w:type="dxa"/>
          </w:tcPr>
          <w:p w:rsidR="007A0B4F" w:rsidRDefault="007A0B4F" w:rsidP="00250F88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Материал поверхности</w:t>
            </w:r>
          </w:p>
        </w:tc>
        <w:tc>
          <w:tcPr>
            <w:tcW w:w="6237" w:type="dxa"/>
          </w:tcPr>
          <w:p w:rsidR="007A0B4F" w:rsidRDefault="007A0B4F" w:rsidP="00250F88">
            <w:pPr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 w:rsidRPr="003E6960">
              <w:rPr>
                <w:snapToGrid w:val="0"/>
                <w:sz w:val="20"/>
                <w:szCs w:val="20"/>
              </w:rPr>
              <w:t>Прямое покрытие на основе меламиновой бумаги</w:t>
            </w:r>
          </w:p>
        </w:tc>
      </w:tr>
      <w:tr w:rsidR="007A0B4F" w:rsidRPr="008A6154" w:rsidTr="00DC1087">
        <w:tc>
          <w:tcPr>
            <w:tcW w:w="3539" w:type="dxa"/>
          </w:tcPr>
          <w:p w:rsidR="007A0B4F" w:rsidRDefault="007A0B4F" w:rsidP="00250F88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Цвет поверхности</w:t>
            </w:r>
          </w:p>
        </w:tc>
        <w:tc>
          <w:tcPr>
            <w:tcW w:w="6237" w:type="dxa"/>
          </w:tcPr>
          <w:p w:rsidR="007A0B4F" w:rsidRDefault="007A0B4F" w:rsidP="00250F88">
            <w:pPr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 xml:space="preserve">Стандарт – цвет корпуса белый, темно-серый (антрацит), светло-серый, бежевый </w:t>
            </w:r>
          </w:p>
          <w:p w:rsidR="007A0B4F" w:rsidRDefault="007A0B4F" w:rsidP="00250F88">
            <w:pPr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Не стандарт – согласно бланку заказа по согласованию;</w:t>
            </w:r>
          </w:p>
        </w:tc>
      </w:tr>
      <w:tr w:rsidR="007A0B4F" w:rsidRPr="008A6154" w:rsidTr="00DC1087">
        <w:tc>
          <w:tcPr>
            <w:tcW w:w="3539" w:type="dxa"/>
          </w:tcPr>
          <w:p w:rsidR="007A0B4F" w:rsidRDefault="007A0B4F" w:rsidP="00250F88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Расположение кромок</w:t>
            </w:r>
          </w:p>
        </w:tc>
        <w:tc>
          <w:tcPr>
            <w:tcW w:w="6237" w:type="dxa"/>
          </w:tcPr>
          <w:p w:rsidR="007A0B4F" w:rsidRPr="008155F2" w:rsidRDefault="007A0B4F" w:rsidP="00250F88">
            <w:pPr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Лазерная кромка АБС или ПП толщиной</w:t>
            </w:r>
            <w:r w:rsidRPr="008155F2"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r w:rsidRPr="003E6960">
              <w:rPr>
                <w:snapToGrid w:val="0"/>
                <w:sz w:val="20"/>
                <w:szCs w:val="20"/>
              </w:rPr>
              <w:t>1,0мм</w:t>
            </w:r>
            <w:r>
              <w:rPr>
                <w:snapToGrid w:val="0"/>
                <w:sz w:val="20"/>
                <w:szCs w:val="20"/>
              </w:rPr>
              <w:t>;</w:t>
            </w:r>
          </w:p>
          <w:p w:rsidR="007A0B4F" w:rsidRDefault="007A0B4F" w:rsidP="00250F88">
            <w:pPr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 xml:space="preserve">Кромка </w:t>
            </w:r>
            <w:r w:rsidRPr="009E3B21">
              <w:rPr>
                <w:snapToGrid w:val="0"/>
                <w:sz w:val="20"/>
                <w:szCs w:val="20"/>
              </w:rPr>
              <w:t xml:space="preserve">ПВХ, АБС или ПП на видимых 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 xml:space="preserve">сторонах толщиной </w:t>
            </w:r>
            <w:r w:rsidRPr="008F1D72">
              <w:rPr>
                <w:snapToGrid w:val="0"/>
                <w:color w:val="000000" w:themeColor="text1"/>
                <w:sz w:val="20"/>
                <w:szCs w:val="20"/>
              </w:rPr>
              <w:t>0,8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>мм или 1,0мм для решения с ПУР клеем;</w:t>
            </w:r>
          </w:p>
          <w:p w:rsidR="007A0B4F" w:rsidRPr="008F1D72" w:rsidRDefault="007A0B4F" w:rsidP="00250F88">
            <w:pPr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 xml:space="preserve">Кромка </w:t>
            </w:r>
            <w:r w:rsidRPr="009E3B21">
              <w:rPr>
                <w:snapToGrid w:val="0"/>
                <w:sz w:val="20"/>
                <w:szCs w:val="20"/>
              </w:rPr>
              <w:t>ПВХ, АБС или ПП на тыльной стороне 0,4мм для решения с ЭВА клеем;</w:t>
            </w:r>
          </w:p>
        </w:tc>
      </w:tr>
      <w:tr w:rsidR="007A0B4F" w:rsidRPr="008A6154" w:rsidTr="00DC1087">
        <w:trPr>
          <w:trHeight w:val="369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7A0B4F" w:rsidRPr="008F1D72" w:rsidRDefault="007A0B4F" w:rsidP="00250F88">
            <w:pPr>
              <w:pStyle w:val="ae"/>
              <w:numPr>
                <w:ilvl w:val="2"/>
                <w:numId w:val="1"/>
              </w:numPr>
              <w:ind w:left="589" w:hanging="589"/>
              <w:jc w:val="both"/>
              <w:rPr>
                <w:color w:val="000000" w:themeColor="text1"/>
                <w:sz w:val="20"/>
                <w:szCs w:val="20"/>
              </w:rPr>
            </w:pPr>
            <w:r w:rsidRPr="008F1D72">
              <w:rPr>
                <w:color w:val="000000" w:themeColor="text1"/>
                <w:sz w:val="20"/>
                <w:szCs w:val="20"/>
              </w:rPr>
              <w:t>Задняя стенка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7A0B4F" w:rsidRDefault="007A0B4F" w:rsidP="00250F88">
            <w:pPr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7A0B4F" w:rsidRPr="008A6154" w:rsidTr="00DC1087">
        <w:tc>
          <w:tcPr>
            <w:tcW w:w="3539" w:type="dxa"/>
          </w:tcPr>
          <w:p w:rsidR="007A0B4F" w:rsidRDefault="007A0B4F" w:rsidP="00250F88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Толщина материала</w:t>
            </w:r>
          </w:p>
        </w:tc>
        <w:tc>
          <w:tcPr>
            <w:tcW w:w="6237" w:type="dxa"/>
          </w:tcPr>
          <w:p w:rsidR="007A0B4F" w:rsidRDefault="007A0B4F" w:rsidP="00250F88">
            <w:pPr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 xml:space="preserve">3 / 4 мм </w:t>
            </w:r>
          </w:p>
        </w:tc>
      </w:tr>
      <w:tr w:rsidR="007A0B4F" w:rsidRPr="008A6154" w:rsidTr="00DC1087">
        <w:tc>
          <w:tcPr>
            <w:tcW w:w="3539" w:type="dxa"/>
          </w:tcPr>
          <w:p w:rsidR="007A0B4F" w:rsidRDefault="007A0B4F" w:rsidP="00250F88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Материал основы</w:t>
            </w:r>
          </w:p>
        </w:tc>
        <w:tc>
          <w:tcPr>
            <w:tcW w:w="6237" w:type="dxa"/>
          </w:tcPr>
          <w:p w:rsidR="007A0B4F" w:rsidRDefault="007A0B4F" w:rsidP="00250F88">
            <w:pPr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ХДФ</w:t>
            </w:r>
          </w:p>
        </w:tc>
      </w:tr>
      <w:tr w:rsidR="007A0B4F" w:rsidRPr="008A6154" w:rsidTr="00DC1087">
        <w:tc>
          <w:tcPr>
            <w:tcW w:w="3539" w:type="dxa"/>
          </w:tcPr>
          <w:p w:rsidR="007A0B4F" w:rsidRDefault="007A0B4F" w:rsidP="00250F88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Цвет поверхности</w:t>
            </w:r>
          </w:p>
        </w:tc>
        <w:tc>
          <w:tcPr>
            <w:tcW w:w="6237" w:type="dxa"/>
          </w:tcPr>
          <w:p w:rsidR="007A0B4F" w:rsidRDefault="007A0B4F" w:rsidP="00250F88">
            <w:pPr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Белый, светло-серый, антрацит и бежевый</w:t>
            </w:r>
          </w:p>
        </w:tc>
      </w:tr>
      <w:tr w:rsidR="007A0B4F" w:rsidRPr="008A6154" w:rsidTr="00DC1087">
        <w:trPr>
          <w:trHeight w:val="400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7A0B4F" w:rsidRPr="008F1D72" w:rsidRDefault="007A0B4F" w:rsidP="00250F88">
            <w:pPr>
              <w:pStyle w:val="ae"/>
              <w:numPr>
                <w:ilvl w:val="2"/>
                <w:numId w:val="1"/>
              </w:numPr>
              <w:ind w:left="589" w:hanging="589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Царги и</w:t>
            </w:r>
            <w:r w:rsidRPr="008F1D72">
              <w:rPr>
                <w:sz w:val="20"/>
                <w:szCs w:val="20"/>
              </w:rPr>
              <w:t xml:space="preserve"> ребра жесткости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7A0B4F" w:rsidRDefault="007A0B4F" w:rsidP="00250F88">
            <w:pPr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7A0B4F" w:rsidRPr="008A6154" w:rsidTr="00DC1087">
        <w:tc>
          <w:tcPr>
            <w:tcW w:w="3539" w:type="dxa"/>
          </w:tcPr>
          <w:p w:rsidR="007A0B4F" w:rsidRPr="008F1D72" w:rsidRDefault="007A0B4F" w:rsidP="00250F88">
            <w:pPr>
              <w:jc w:val="both"/>
              <w:rPr>
                <w:sz w:val="20"/>
                <w:szCs w:val="20"/>
              </w:rPr>
            </w:pPr>
            <w:r w:rsidRPr="008F1D72">
              <w:rPr>
                <w:sz w:val="20"/>
                <w:szCs w:val="20"/>
              </w:rPr>
              <w:t>Материал основы и толщина</w:t>
            </w:r>
          </w:p>
        </w:tc>
        <w:tc>
          <w:tcPr>
            <w:tcW w:w="6237" w:type="dxa"/>
          </w:tcPr>
          <w:p w:rsidR="007A0B4F" w:rsidRPr="008F1D72" w:rsidRDefault="007A0B4F" w:rsidP="00250F88">
            <w:pPr>
              <w:jc w:val="both"/>
              <w:rPr>
                <w:snapToGrid w:val="0"/>
                <w:sz w:val="20"/>
                <w:szCs w:val="20"/>
              </w:rPr>
            </w:pPr>
            <w:r w:rsidRPr="008F1D72">
              <w:rPr>
                <w:snapToGrid w:val="0"/>
                <w:sz w:val="20"/>
                <w:szCs w:val="20"/>
              </w:rPr>
              <w:t>ДСП 16мм / 18мм</w:t>
            </w:r>
          </w:p>
          <w:p w:rsidR="007A0B4F" w:rsidRPr="008F1D72" w:rsidRDefault="007A0B4F" w:rsidP="00250F88">
            <w:pPr>
              <w:jc w:val="both"/>
              <w:rPr>
                <w:snapToGrid w:val="0"/>
                <w:sz w:val="20"/>
                <w:szCs w:val="20"/>
              </w:rPr>
            </w:pPr>
            <w:r w:rsidRPr="008F1D72">
              <w:rPr>
                <w:snapToGrid w:val="0"/>
                <w:sz w:val="20"/>
                <w:szCs w:val="20"/>
              </w:rPr>
              <w:t>Алюминиевый профиль - 15*18мм</w:t>
            </w:r>
          </w:p>
        </w:tc>
      </w:tr>
      <w:tr w:rsidR="007A0B4F" w:rsidRPr="008A6154" w:rsidTr="00DC1087">
        <w:tc>
          <w:tcPr>
            <w:tcW w:w="3539" w:type="dxa"/>
          </w:tcPr>
          <w:p w:rsidR="007A0B4F" w:rsidRPr="009D0C07" w:rsidRDefault="007A0B4F" w:rsidP="00250F88">
            <w:pPr>
              <w:jc w:val="both"/>
              <w:rPr>
                <w:color w:val="FF0000"/>
                <w:sz w:val="20"/>
                <w:szCs w:val="20"/>
              </w:rPr>
            </w:pPr>
            <w:r w:rsidRPr="00366463">
              <w:rPr>
                <w:sz w:val="20"/>
                <w:szCs w:val="20"/>
              </w:rPr>
              <w:t>Материал поверхности</w:t>
            </w:r>
          </w:p>
        </w:tc>
        <w:tc>
          <w:tcPr>
            <w:tcW w:w="6237" w:type="dxa"/>
          </w:tcPr>
          <w:p w:rsidR="007A0B4F" w:rsidRPr="00366463" w:rsidRDefault="007A0B4F" w:rsidP="00250F88">
            <w:pPr>
              <w:jc w:val="both"/>
              <w:rPr>
                <w:snapToGrid w:val="0"/>
                <w:sz w:val="20"/>
                <w:szCs w:val="20"/>
              </w:rPr>
            </w:pPr>
            <w:r w:rsidRPr="00366463">
              <w:rPr>
                <w:snapToGrid w:val="0"/>
                <w:sz w:val="20"/>
                <w:szCs w:val="20"/>
              </w:rPr>
              <w:t>ДСП - меламиновая бумага;</w:t>
            </w:r>
          </w:p>
          <w:p w:rsidR="007A0B4F" w:rsidRPr="008155F2" w:rsidRDefault="007A0B4F" w:rsidP="00250F88">
            <w:pPr>
              <w:jc w:val="both"/>
              <w:rPr>
                <w:snapToGrid w:val="0"/>
                <w:color w:val="FF0000"/>
                <w:sz w:val="20"/>
                <w:szCs w:val="20"/>
              </w:rPr>
            </w:pPr>
            <w:r w:rsidRPr="00366463">
              <w:rPr>
                <w:snapToGrid w:val="0"/>
                <w:sz w:val="20"/>
                <w:szCs w:val="20"/>
              </w:rPr>
              <w:t xml:space="preserve">Алюминиевый профиль – анодированный </w:t>
            </w:r>
            <w:r w:rsidRPr="00366463">
              <w:rPr>
                <w:snapToGrid w:val="0"/>
                <w:sz w:val="20"/>
                <w:szCs w:val="20"/>
                <w:lang w:val="en-US"/>
              </w:rPr>
              <w:t>/</w:t>
            </w:r>
            <w:r w:rsidRPr="00366463">
              <w:rPr>
                <w:snapToGrid w:val="0"/>
                <w:sz w:val="20"/>
                <w:szCs w:val="20"/>
              </w:rPr>
              <w:t xml:space="preserve"> крашенный</w:t>
            </w:r>
          </w:p>
        </w:tc>
      </w:tr>
      <w:tr w:rsidR="007A0B4F" w:rsidRPr="008A6154" w:rsidTr="00DC1087">
        <w:tc>
          <w:tcPr>
            <w:tcW w:w="3539" w:type="dxa"/>
          </w:tcPr>
          <w:p w:rsidR="007A0B4F" w:rsidRPr="004A6E4D" w:rsidRDefault="007A0B4F" w:rsidP="00250F88">
            <w:pPr>
              <w:pStyle w:val="ae"/>
              <w:numPr>
                <w:ilvl w:val="2"/>
                <w:numId w:val="1"/>
              </w:numPr>
              <w:ind w:left="589" w:hanging="589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Соединение боковин, дна, крышки, царг, ребер жесткости</w:t>
            </w:r>
          </w:p>
        </w:tc>
        <w:tc>
          <w:tcPr>
            <w:tcW w:w="6237" w:type="dxa"/>
          </w:tcPr>
          <w:p w:rsidR="007A0B4F" w:rsidRDefault="007A0B4F" w:rsidP="00250F88">
            <w:pPr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 w:rsidRPr="0024271E">
              <w:rPr>
                <w:snapToGrid w:val="0"/>
                <w:sz w:val="20"/>
                <w:szCs w:val="20"/>
              </w:rPr>
              <w:t xml:space="preserve">Саморез 3*25мм, Евровинт 7*50мм или эксцентрик </w:t>
            </w:r>
            <w:r w:rsidRPr="0024271E">
              <w:rPr>
                <w:snapToGrid w:val="0"/>
                <w:sz w:val="20"/>
                <w:szCs w:val="20"/>
                <w:lang w:val="en-US"/>
              </w:rPr>
              <w:t>Rastex</w:t>
            </w:r>
            <w:r w:rsidRPr="0024271E">
              <w:rPr>
                <w:snapToGrid w:val="0"/>
                <w:sz w:val="20"/>
                <w:szCs w:val="20"/>
              </w:rPr>
              <w:t xml:space="preserve"> 15/18 + дюбель </w:t>
            </w:r>
            <w:r w:rsidRPr="0024271E">
              <w:rPr>
                <w:snapToGrid w:val="0"/>
                <w:sz w:val="20"/>
                <w:szCs w:val="20"/>
                <w:lang w:val="en-US"/>
              </w:rPr>
              <w:t>Rapid</w:t>
            </w:r>
            <w:r w:rsidRPr="0024271E">
              <w:rPr>
                <w:snapToGrid w:val="0"/>
                <w:sz w:val="20"/>
                <w:szCs w:val="20"/>
              </w:rPr>
              <w:t xml:space="preserve"> </w:t>
            </w:r>
            <w:r w:rsidRPr="0024271E">
              <w:rPr>
                <w:snapToGrid w:val="0"/>
                <w:sz w:val="20"/>
                <w:szCs w:val="20"/>
                <w:lang w:val="en-US"/>
              </w:rPr>
              <w:t>S</w:t>
            </w:r>
            <w:r w:rsidRPr="0024271E">
              <w:rPr>
                <w:snapToGrid w:val="0"/>
                <w:sz w:val="20"/>
                <w:szCs w:val="20"/>
              </w:rPr>
              <w:t xml:space="preserve"> L30/</w:t>
            </w:r>
            <w:r w:rsidRPr="0024271E">
              <w:rPr>
                <w:snapToGrid w:val="0"/>
                <w:sz w:val="20"/>
                <w:szCs w:val="20"/>
                <w:lang w:val="en-US"/>
              </w:rPr>
              <w:t>D</w:t>
            </w:r>
            <w:r w:rsidRPr="0024271E">
              <w:rPr>
                <w:snapToGrid w:val="0"/>
                <w:sz w:val="20"/>
                <w:szCs w:val="20"/>
              </w:rPr>
              <w:t>8 + шкант 8</w:t>
            </w:r>
            <w:r w:rsidRPr="0024271E">
              <w:rPr>
                <w:snapToGrid w:val="0"/>
                <w:sz w:val="20"/>
                <w:szCs w:val="20"/>
                <w:lang w:val="en-US"/>
              </w:rPr>
              <w:t>x</w:t>
            </w:r>
            <w:r w:rsidRPr="0024271E">
              <w:rPr>
                <w:snapToGrid w:val="0"/>
                <w:sz w:val="20"/>
                <w:szCs w:val="20"/>
              </w:rPr>
              <w:t>30</w:t>
            </w:r>
          </w:p>
        </w:tc>
      </w:tr>
      <w:tr w:rsidR="007A0B4F" w:rsidRPr="008A6154" w:rsidTr="00DC1087">
        <w:tc>
          <w:tcPr>
            <w:tcW w:w="3539" w:type="dxa"/>
          </w:tcPr>
          <w:p w:rsidR="007A0B4F" w:rsidRPr="006D0B39" w:rsidRDefault="007A0B4F" w:rsidP="00250F88">
            <w:pPr>
              <w:pStyle w:val="ae"/>
              <w:numPr>
                <w:ilvl w:val="2"/>
                <w:numId w:val="1"/>
              </w:numPr>
              <w:ind w:left="589" w:hanging="589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Соединение задней стенки</w:t>
            </w:r>
          </w:p>
        </w:tc>
        <w:tc>
          <w:tcPr>
            <w:tcW w:w="6237" w:type="dxa"/>
          </w:tcPr>
          <w:p w:rsidR="007A0B4F" w:rsidRDefault="007A0B4F" w:rsidP="00250F88">
            <w:pPr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Вставляется в паз, дополнительно фиксируется держателем задней стенки белого цвета</w:t>
            </w:r>
          </w:p>
        </w:tc>
      </w:tr>
      <w:tr w:rsidR="007A0B4F" w:rsidRPr="008A6154" w:rsidTr="00DC1087">
        <w:tc>
          <w:tcPr>
            <w:tcW w:w="3539" w:type="dxa"/>
          </w:tcPr>
          <w:p w:rsidR="007A0B4F" w:rsidRDefault="007A0B4F" w:rsidP="00250F88">
            <w:pPr>
              <w:pStyle w:val="ae"/>
              <w:numPr>
                <w:ilvl w:val="2"/>
                <w:numId w:val="1"/>
              </w:numPr>
              <w:ind w:left="589" w:hanging="589"/>
              <w:jc w:val="both"/>
              <w:rPr>
                <w:color w:val="000000" w:themeColor="text1"/>
                <w:sz w:val="20"/>
                <w:szCs w:val="20"/>
              </w:rPr>
            </w:pPr>
            <w:r w:rsidRPr="002A52D0">
              <w:rPr>
                <w:sz w:val="20"/>
                <w:szCs w:val="20"/>
              </w:rPr>
              <w:t>Выдвижные ящики</w:t>
            </w:r>
          </w:p>
        </w:tc>
        <w:tc>
          <w:tcPr>
            <w:tcW w:w="6237" w:type="dxa"/>
          </w:tcPr>
          <w:p w:rsidR="007A0B4F" w:rsidRPr="00645B75" w:rsidRDefault="007A0B4F" w:rsidP="00250F88">
            <w:pPr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Глубина ящиков 300, 400, 450, 500, 550 мм.</w:t>
            </w:r>
            <w:r w:rsidRPr="00645B75"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 xml:space="preserve">Антрацит и серый металлик для </w:t>
            </w:r>
            <w:r>
              <w:rPr>
                <w:snapToGrid w:val="0"/>
                <w:color w:val="000000" w:themeColor="text1"/>
                <w:sz w:val="20"/>
                <w:szCs w:val="20"/>
                <w:lang w:val="en-US"/>
              </w:rPr>
              <w:t>Blum</w:t>
            </w:r>
            <w:r w:rsidRPr="00FE48D5"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 xml:space="preserve">и белый, серый, антрацит и серый металлик для </w:t>
            </w:r>
            <w:r>
              <w:rPr>
                <w:snapToGrid w:val="0"/>
                <w:color w:val="000000" w:themeColor="text1"/>
                <w:sz w:val="20"/>
                <w:szCs w:val="20"/>
                <w:lang w:val="en-US"/>
              </w:rPr>
              <w:t>Haffele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>.</w:t>
            </w:r>
          </w:p>
        </w:tc>
      </w:tr>
      <w:tr w:rsidR="007A0B4F" w:rsidRPr="008A6154" w:rsidTr="00DC1087">
        <w:tc>
          <w:tcPr>
            <w:tcW w:w="3539" w:type="dxa"/>
          </w:tcPr>
          <w:p w:rsidR="007A0B4F" w:rsidRPr="00645B75" w:rsidRDefault="007A0B4F" w:rsidP="00250F88">
            <w:pPr>
              <w:pStyle w:val="ae"/>
              <w:numPr>
                <w:ilvl w:val="2"/>
                <w:numId w:val="1"/>
              </w:numPr>
              <w:ind w:left="589" w:hanging="589"/>
              <w:jc w:val="both"/>
              <w:rPr>
                <w:sz w:val="20"/>
                <w:szCs w:val="20"/>
              </w:rPr>
            </w:pPr>
            <w:r w:rsidRPr="00645B75">
              <w:rPr>
                <w:sz w:val="20"/>
                <w:szCs w:val="20"/>
              </w:rPr>
              <w:t>Бутылочницы</w:t>
            </w:r>
          </w:p>
        </w:tc>
        <w:tc>
          <w:tcPr>
            <w:tcW w:w="6237" w:type="dxa"/>
          </w:tcPr>
          <w:p w:rsidR="007A0B4F" w:rsidRDefault="007A0B4F" w:rsidP="00250F88">
            <w:pPr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 w:rsidRPr="00CB33E9">
              <w:rPr>
                <w:snapToGrid w:val="0"/>
                <w:color w:val="000000" w:themeColor="text1"/>
                <w:sz w:val="20"/>
                <w:szCs w:val="20"/>
              </w:rPr>
              <w:t>150, 200, 300, 400, 450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 xml:space="preserve"> мм. Л</w:t>
            </w:r>
            <w:r w:rsidRPr="00CB33E9">
              <w:rPr>
                <w:snapToGrid w:val="0"/>
                <w:color w:val="000000" w:themeColor="text1"/>
                <w:sz w:val="20"/>
                <w:szCs w:val="20"/>
              </w:rPr>
              <w:t>евые и правые с креплением к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 xml:space="preserve"> фасаду, с направляющими</w:t>
            </w:r>
            <w:r w:rsidRPr="00CB33E9">
              <w:rPr>
                <w:snapToGrid w:val="0"/>
                <w:color w:val="000000" w:themeColor="text1"/>
                <w:sz w:val="20"/>
                <w:szCs w:val="20"/>
              </w:rPr>
              <w:t xml:space="preserve"> плавного закрывания.</w:t>
            </w:r>
          </w:p>
        </w:tc>
      </w:tr>
      <w:tr w:rsidR="007A0B4F" w:rsidRPr="008A6154" w:rsidTr="00DC1087">
        <w:tc>
          <w:tcPr>
            <w:tcW w:w="3539" w:type="dxa"/>
          </w:tcPr>
          <w:p w:rsidR="007A0B4F" w:rsidRPr="00645B75" w:rsidRDefault="007A0B4F" w:rsidP="00250F88">
            <w:pPr>
              <w:pStyle w:val="ae"/>
              <w:numPr>
                <w:ilvl w:val="2"/>
                <w:numId w:val="1"/>
              </w:numPr>
              <w:ind w:left="589" w:hanging="589"/>
              <w:jc w:val="both"/>
              <w:rPr>
                <w:sz w:val="20"/>
                <w:szCs w:val="20"/>
              </w:rPr>
            </w:pPr>
            <w:r w:rsidRPr="00645B75">
              <w:rPr>
                <w:sz w:val="20"/>
                <w:szCs w:val="20"/>
              </w:rPr>
              <w:t>Посудосушители</w:t>
            </w:r>
          </w:p>
        </w:tc>
        <w:tc>
          <w:tcPr>
            <w:tcW w:w="6237" w:type="dxa"/>
          </w:tcPr>
          <w:p w:rsidR="007A0B4F" w:rsidRDefault="007A0B4F" w:rsidP="00250F88">
            <w:pPr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 w:rsidRPr="00CB33E9">
              <w:rPr>
                <w:snapToGrid w:val="0"/>
                <w:color w:val="000000" w:themeColor="text1"/>
                <w:sz w:val="20"/>
                <w:szCs w:val="20"/>
              </w:rPr>
              <w:t>450, 500, 600, 900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 xml:space="preserve"> мм. Установка</w:t>
            </w:r>
            <w:r w:rsidRPr="00CB33E9">
              <w:rPr>
                <w:snapToGrid w:val="0"/>
                <w:color w:val="000000" w:themeColor="text1"/>
                <w:sz w:val="20"/>
                <w:szCs w:val="20"/>
              </w:rPr>
              <w:t xml:space="preserve"> в верхнюю базу с алюминиевой рамой и пластиковыми поддонами под каждую из сушилок, а также с регулировкой по глубине.</w:t>
            </w:r>
          </w:p>
        </w:tc>
      </w:tr>
      <w:tr w:rsidR="007A0B4F" w:rsidRPr="008A6154" w:rsidTr="00DC1087">
        <w:tc>
          <w:tcPr>
            <w:tcW w:w="3539" w:type="dxa"/>
          </w:tcPr>
          <w:p w:rsidR="007A0B4F" w:rsidRPr="00645B75" w:rsidRDefault="007A0B4F" w:rsidP="00250F88">
            <w:pPr>
              <w:pStyle w:val="ae"/>
              <w:numPr>
                <w:ilvl w:val="2"/>
                <w:numId w:val="1"/>
              </w:numPr>
              <w:ind w:left="589" w:hanging="589"/>
              <w:jc w:val="both"/>
              <w:rPr>
                <w:sz w:val="20"/>
                <w:szCs w:val="20"/>
              </w:rPr>
            </w:pPr>
            <w:r w:rsidRPr="00645B75">
              <w:rPr>
                <w:sz w:val="20"/>
                <w:szCs w:val="20"/>
              </w:rPr>
              <w:t>Выдвижные корзины</w:t>
            </w:r>
          </w:p>
        </w:tc>
        <w:tc>
          <w:tcPr>
            <w:tcW w:w="6237" w:type="dxa"/>
          </w:tcPr>
          <w:p w:rsidR="007A0B4F" w:rsidRDefault="007A0B4F" w:rsidP="00250F88">
            <w:pPr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 w:rsidRPr="00CB33E9">
              <w:rPr>
                <w:snapToGrid w:val="0"/>
                <w:color w:val="000000" w:themeColor="text1"/>
                <w:sz w:val="20"/>
                <w:szCs w:val="20"/>
              </w:rPr>
              <w:t>600, 900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 xml:space="preserve"> мм. Установка</w:t>
            </w:r>
            <w:r w:rsidRPr="00CB33E9">
              <w:rPr>
                <w:snapToGrid w:val="0"/>
                <w:color w:val="000000" w:themeColor="text1"/>
                <w:sz w:val="20"/>
                <w:szCs w:val="20"/>
              </w:rPr>
              <w:t xml:space="preserve"> в нижнюю базу с поддоном и направляющими плавного закрывания. Нагрузка на корзину 30 кг.</w:t>
            </w:r>
          </w:p>
        </w:tc>
      </w:tr>
      <w:tr w:rsidR="007A0B4F" w:rsidRPr="008A6154" w:rsidTr="00DC1087">
        <w:tc>
          <w:tcPr>
            <w:tcW w:w="3539" w:type="dxa"/>
          </w:tcPr>
          <w:p w:rsidR="007A0B4F" w:rsidRPr="00AB6D80" w:rsidRDefault="007A0B4F" w:rsidP="00250F88">
            <w:pPr>
              <w:pStyle w:val="ae"/>
              <w:numPr>
                <w:ilvl w:val="2"/>
                <w:numId w:val="1"/>
              </w:numPr>
              <w:ind w:left="589" w:hanging="589"/>
              <w:jc w:val="both"/>
              <w:rPr>
                <w:color w:val="FF0000"/>
                <w:sz w:val="20"/>
                <w:szCs w:val="20"/>
              </w:rPr>
            </w:pPr>
            <w:r w:rsidRPr="00645B75">
              <w:rPr>
                <w:sz w:val="20"/>
                <w:szCs w:val="20"/>
              </w:rPr>
              <w:t>Гола-профиль для верхней и нижней базы</w:t>
            </w:r>
          </w:p>
        </w:tc>
        <w:tc>
          <w:tcPr>
            <w:tcW w:w="6237" w:type="dxa"/>
          </w:tcPr>
          <w:p w:rsidR="007A0B4F" w:rsidRDefault="007A0B4F" w:rsidP="00250F88">
            <w:pPr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Алюминиевый профиль - белый, черный, алю, никель, золото с анодированным покрытием толщиной 25 мкм и дробеструйной обработкой. Крепления профиля к корпусу с помощью пластикового крепежа. Крепеж крепится к корпусу на саморез.</w:t>
            </w:r>
          </w:p>
        </w:tc>
      </w:tr>
      <w:tr w:rsidR="007A0B4F" w:rsidRPr="008A6154" w:rsidTr="00DC1087">
        <w:tc>
          <w:tcPr>
            <w:tcW w:w="3539" w:type="dxa"/>
          </w:tcPr>
          <w:p w:rsidR="007A0B4F" w:rsidRPr="006D0B39" w:rsidRDefault="007A0B4F" w:rsidP="00250F88">
            <w:pPr>
              <w:pStyle w:val="ae"/>
              <w:numPr>
                <w:ilvl w:val="2"/>
                <w:numId w:val="1"/>
              </w:numPr>
              <w:ind w:left="589" w:hanging="589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Крепление вставных полок</w:t>
            </w:r>
          </w:p>
        </w:tc>
        <w:tc>
          <w:tcPr>
            <w:tcW w:w="6237" w:type="dxa"/>
          </w:tcPr>
          <w:p w:rsidR="007A0B4F" w:rsidRPr="00EF7ECC" w:rsidRDefault="007A0B4F" w:rsidP="00250F88">
            <w:pPr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 xml:space="preserve">Флиппер для деревянных полок и полкодержатель </w:t>
            </w:r>
            <w:r>
              <w:rPr>
                <w:snapToGrid w:val="0"/>
                <w:color w:val="000000" w:themeColor="text1"/>
                <w:sz w:val="20"/>
                <w:szCs w:val="20"/>
                <w:lang w:val="en-US"/>
              </w:rPr>
              <w:t>Grace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 xml:space="preserve"> для стекла </w:t>
            </w:r>
          </w:p>
        </w:tc>
      </w:tr>
      <w:tr w:rsidR="007A0B4F" w:rsidRPr="008A6154" w:rsidTr="00DC1087">
        <w:tc>
          <w:tcPr>
            <w:tcW w:w="3539" w:type="dxa"/>
          </w:tcPr>
          <w:p w:rsidR="007A0B4F" w:rsidRDefault="007A0B4F" w:rsidP="00250F88">
            <w:pPr>
              <w:pStyle w:val="ae"/>
              <w:numPr>
                <w:ilvl w:val="2"/>
                <w:numId w:val="1"/>
              </w:numPr>
              <w:ind w:left="589" w:hanging="589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Возможность регулировки полок</w:t>
            </w:r>
          </w:p>
        </w:tc>
        <w:tc>
          <w:tcPr>
            <w:tcW w:w="6237" w:type="dxa"/>
          </w:tcPr>
          <w:p w:rsidR="007A0B4F" w:rsidRPr="009D0C07" w:rsidRDefault="007A0B4F" w:rsidP="00250F88">
            <w:pPr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Не предусмотрена</w:t>
            </w:r>
          </w:p>
        </w:tc>
      </w:tr>
    </w:tbl>
    <w:p w:rsidR="00FE48D5" w:rsidRDefault="00FE48D5"/>
    <w:p w:rsidR="006D0B39" w:rsidRDefault="006D0B39" w:rsidP="006D0B39">
      <w:pPr>
        <w:pStyle w:val="ae"/>
        <w:ind w:left="644"/>
        <w:jc w:val="both"/>
        <w:rPr>
          <w:color w:val="000000" w:themeColor="text1"/>
          <w:sz w:val="20"/>
          <w:szCs w:val="20"/>
        </w:rPr>
      </w:pPr>
    </w:p>
    <w:p w:rsidR="009D0C07" w:rsidRPr="009D0C07" w:rsidRDefault="009D0C07" w:rsidP="003D76C8">
      <w:pPr>
        <w:pStyle w:val="ae"/>
        <w:numPr>
          <w:ilvl w:val="1"/>
          <w:numId w:val="1"/>
        </w:numPr>
        <w:ind w:left="142" w:hanging="426"/>
        <w:jc w:val="both"/>
        <w:rPr>
          <w:b/>
          <w:color w:val="000000" w:themeColor="text1"/>
          <w:sz w:val="20"/>
          <w:szCs w:val="20"/>
        </w:rPr>
      </w:pPr>
      <w:r w:rsidRPr="009D0C07">
        <w:rPr>
          <w:b/>
          <w:color w:val="000000" w:themeColor="text1"/>
          <w:sz w:val="20"/>
          <w:szCs w:val="20"/>
        </w:rPr>
        <w:t xml:space="preserve">Пристеночные бортики и цоколя </w:t>
      </w:r>
    </w:p>
    <w:p w:rsidR="006D0B39" w:rsidRDefault="009D0C07" w:rsidP="009D0C07">
      <w:pPr>
        <w:pStyle w:val="ae"/>
        <w:ind w:left="142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П</w:t>
      </w:r>
      <w:r w:rsidR="006D0B39" w:rsidRPr="006D0B39">
        <w:rPr>
          <w:color w:val="000000" w:themeColor="text1"/>
          <w:sz w:val="20"/>
          <w:szCs w:val="20"/>
        </w:rPr>
        <w:t xml:space="preserve">одробное описание продукта, допуски и критерии качества описаны в </w:t>
      </w:r>
      <w:r w:rsidR="003D4212">
        <w:rPr>
          <w:color w:val="000000" w:themeColor="text1"/>
          <w:sz w:val="20"/>
          <w:szCs w:val="20"/>
        </w:rPr>
        <w:t xml:space="preserve">соответствующих </w:t>
      </w:r>
      <w:r w:rsidR="006D0B39" w:rsidRPr="006D0B39">
        <w:rPr>
          <w:color w:val="000000" w:themeColor="text1"/>
          <w:sz w:val="20"/>
          <w:szCs w:val="20"/>
        </w:rPr>
        <w:t xml:space="preserve">ТУ поставки для </w:t>
      </w:r>
      <w:r w:rsidR="003D4212" w:rsidRPr="003D4212">
        <w:rPr>
          <w:color w:val="000000" w:themeColor="text1"/>
          <w:sz w:val="20"/>
          <w:szCs w:val="20"/>
        </w:rPr>
        <w:t xml:space="preserve">пристеночных бортиков и </w:t>
      </w:r>
      <w:r w:rsidR="003D4212">
        <w:rPr>
          <w:color w:val="000000" w:themeColor="text1"/>
          <w:sz w:val="20"/>
          <w:szCs w:val="20"/>
        </w:rPr>
        <w:t xml:space="preserve">кухонных </w:t>
      </w:r>
      <w:r w:rsidR="003D4212" w:rsidRPr="003D4212">
        <w:rPr>
          <w:color w:val="000000" w:themeColor="text1"/>
          <w:sz w:val="20"/>
          <w:szCs w:val="20"/>
        </w:rPr>
        <w:t>цоколей</w:t>
      </w:r>
      <w:r w:rsidR="006D0B39" w:rsidRPr="006D0B39">
        <w:rPr>
          <w:color w:val="000000" w:themeColor="text1"/>
          <w:sz w:val="20"/>
          <w:szCs w:val="20"/>
        </w:rPr>
        <w:t>;</w:t>
      </w: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5900"/>
      </w:tblGrid>
      <w:tr w:rsidR="00780763" w:rsidRPr="008A6154" w:rsidTr="00DC1087">
        <w:trPr>
          <w:trHeight w:val="411"/>
        </w:trPr>
        <w:tc>
          <w:tcPr>
            <w:tcW w:w="3876" w:type="dxa"/>
            <w:vAlign w:val="center"/>
          </w:tcPr>
          <w:p w:rsidR="00780763" w:rsidRPr="00366463" w:rsidRDefault="009D0C07" w:rsidP="00250F88">
            <w:pPr>
              <w:pStyle w:val="ae"/>
              <w:numPr>
                <w:ilvl w:val="2"/>
                <w:numId w:val="1"/>
              </w:numPr>
              <w:ind w:left="589" w:hanging="589"/>
              <w:rPr>
                <w:color w:val="000000" w:themeColor="text1"/>
                <w:sz w:val="20"/>
                <w:szCs w:val="20"/>
              </w:rPr>
            </w:pPr>
            <w:r w:rsidRPr="00366463">
              <w:rPr>
                <w:color w:val="000000" w:themeColor="text1"/>
                <w:sz w:val="20"/>
                <w:szCs w:val="20"/>
              </w:rPr>
              <w:t>Кухонный цоколь</w:t>
            </w:r>
          </w:p>
        </w:tc>
        <w:tc>
          <w:tcPr>
            <w:tcW w:w="5900" w:type="dxa"/>
          </w:tcPr>
          <w:p w:rsidR="00780763" w:rsidRPr="008A6154" w:rsidRDefault="00780763" w:rsidP="00250F88">
            <w:pPr>
              <w:jc w:val="both"/>
              <w:rPr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80763" w:rsidTr="00DC1087">
        <w:tc>
          <w:tcPr>
            <w:tcW w:w="3876" w:type="dxa"/>
          </w:tcPr>
          <w:p w:rsidR="00780763" w:rsidRDefault="00780763" w:rsidP="00250F88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Толщина материала</w:t>
            </w:r>
          </w:p>
        </w:tc>
        <w:tc>
          <w:tcPr>
            <w:tcW w:w="5900" w:type="dxa"/>
          </w:tcPr>
          <w:p w:rsidR="00780763" w:rsidRPr="00517E28" w:rsidRDefault="00517E28" w:rsidP="00250F88">
            <w:pPr>
              <w:jc w:val="both"/>
              <w:rPr>
                <w:snapToGrid w:val="0"/>
                <w:sz w:val="20"/>
                <w:szCs w:val="20"/>
              </w:rPr>
            </w:pPr>
            <w:r w:rsidRPr="00517E28">
              <w:rPr>
                <w:snapToGrid w:val="0"/>
                <w:sz w:val="20"/>
                <w:szCs w:val="20"/>
              </w:rPr>
              <w:t xml:space="preserve">10 </w:t>
            </w:r>
            <w:r w:rsidR="00F173D0" w:rsidRPr="00517E28">
              <w:rPr>
                <w:snapToGrid w:val="0"/>
                <w:sz w:val="20"/>
                <w:szCs w:val="20"/>
              </w:rPr>
              <w:t>мм</w:t>
            </w:r>
          </w:p>
        </w:tc>
      </w:tr>
      <w:tr w:rsidR="00780763" w:rsidTr="00DC1087">
        <w:tc>
          <w:tcPr>
            <w:tcW w:w="3876" w:type="dxa"/>
          </w:tcPr>
          <w:p w:rsidR="00780763" w:rsidRDefault="00780763" w:rsidP="00250F88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Материал основы </w:t>
            </w:r>
          </w:p>
        </w:tc>
        <w:tc>
          <w:tcPr>
            <w:tcW w:w="5900" w:type="dxa"/>
          </w:tcPr>
          <w:p w:rsidR="00780763" w:rsidRPr="00517E28" w:rsidRDefault="00F173D0" w:rsidP="00250F88">
            <w:pPr>
              <w:jc w:val="both"/>
              <w:rPr>
                <w:snapToGrid w:val="0"/>
                <w:sz w:val="20"/>
                <w:szCs w:val="20"/>
              </w:rPr>
            </w:pPr>
            <w:r w:rsidRPr="00517E28">
              <w:rPr>
                <w:snapToGrid w:val="0"/>
                <w:sz w:val="20"/>
                <w:szCs w:val="20"/>
              </w:rPr>
              <w:t>ПВХ</w:t>
            </w:r>
          </w:p>
        </w:tc>
      </w:tr>
      <w:tr w:rsidR="00780763" w:rsidTr="00DC1087">
        <w:tc>
          <w:tcPr>
            <w:tcW w:w="3876" w:type="dxa"/>
          </w:tcPr>
          <w:p w:rsidR="00780763" w:rsidRDefault="00780763" w:rsidP="00250F88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Материал поверхности</w:t>
            </w:r>
          </w:p>
        </w:tc>
        <w:tc>
          <w:tcPr>
            <w:tcW w:w="5900" w:type="dxa"/>
          </w:tcPr>
          <w:p w:rsidR="00780763" w:rsidRPr="00517E28" w:rsidRDefault="00517E28" w:rsidP="00250F88">
            <w:pPr>
              <w:jc w:val="both"/>
              <w:rPr>
                <w:snapToGrid w:val="0"/>
                <w:sz w:val="20"/>
                <w:szCs w:val="20"/>
              </w:rPr>
            </w:pPr>
            <w:r w:rsidRPr="00517E28">
              <w:rPr>
                <w:snapToGrid w:val="0"/>
                <w:sz w:val="20"/>
                <w:szCs w:val="20"/>
              </w:rPr>
              <w:t>Покраска в цвет, д</w:t>
            </w:r>
            <w:r w:rsidR="00F173D0" w:rsidRPr="00517E28">
              <w:rPr>
                <w:snapToGrid w:val="0"/>
                <w:sz w:val="20"/>
                <w:szCs w:val="20"/>
              </w:rPr>
              <w:t xml:space="preserve">екоративная </w:t>
            </w:r>
            <w:r w:rsidRPr="00517E28">
              <w:rPr>
                <w:snapToGrid w:val="0"/>
                <w:sz w:val="20"/>
                <w:szCs w:val="20"/>
              </w:rPr>
              <w:t>финиш пленка или</w:t>
            </w:r>
            <w:r w:rsidR="00BC2B28" w:rsidRPr="00517E28">
              <w:rPr>
                <w:snapToGrid w:val="0"/>
                <w:sz w:val="20"/>
                <w:szCs w:val="20"/>
              </w:rPr>
              <w:t xml:space="preserve"> ПВХ </w:t>
            </w:r>
            <w:r w:rsidR="00F173D0" w:rsidRPr="00517E28">
              <w:rPr>
                <w:snapToGrid w:val="0"/>
                <w:sz w:val="20"/>
                <w:szCs w:val="20"/>
              </w:rPr>
              <w:t>фолия</w:t>
            </w:r>
          </w:p>
        </w:tc>
      </w:tr>
      <w:tr w:rsidR="00780763" w:rsidTr="00DC1087">
        <w:tc>
          <w:tcPr>
            <w:tcW w:w="3876" w:type="dxa"/>
          </w:tcPr>
          <w:p w:rsidR="00780763" w:rsidRDefault="00780763" w:rsidP="00250F88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Цвет поверхности</w:t>
            </w:r>
          </w:p>
        </w:tc>
        <w:tc>
          <w:tcPr>
            <w:tcW w:w="5900" w:type="dxa"/>
          </w:tcPr>
          <w:p w:rsidR="00780763" w:rsidRPr="00F173D0" w:rsidRDefault="00780763" w:rsidP="00250F88">
            <w:pPr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 xml:space="preserve">Стандарт – </w:t>
            </w:r>
            <w:r w:rsidR="00F173D0">
              <w:rPr>
                <w:snapToGrid w:val="0"/>
                <w:color w:val="000000" w:themeColor="text1"/>
                <w:sz w:val="20"/>
                <w:szCs w:val="20"/>
              </w:rPr>
              <w:t>согласно прайс-листу и дизайн-проекту</w:t>
            </w:r>
          </w:p>
        </w:tc>
      </w:tr>
      <w:tr w:rsidR="00F173D0" w:rsidTr="00DC1087">
        <w:tc>
          <w:tcPr>
            <w:tcW w:w="3876" w:type="dxa"/>
          </w:tcPr>
          <w:p w:rsidR="00F173D0" w:rsidRPr="00980BC6" w:rsidRDefault="00F173D0" w:rsidP="00250F8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80BC6">
              <w:rPr>
                <w:color w:val="000000" w:themeColor="text1"/>
                <w:sz w:val="20"/>
                <w:szCs w:val="20"/>
              </w:rPr>
              <w:t>Монтаж цоколя</w:t>
            </w:r>
          </w:p>
        </w:tc>
        <w:tc>
          <w:tcPr>
            <w:tcW w:w="5900" w:type="dxa"/>
          </w:tcPr>
          <w:p w:rsidR="00F173D0" w:rsidRDefault="00F173D0" w:rsidP="00250F88">
            <w:pPr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 xml:space="preserve">Крепится </w:t>
            </w:r>
            <w:r w:rsidR="00366463">
              <w:rPr>
                <w:snapToGrid w:val="0"/>
                <w:color w:val="000000" w:themeColor="text1"/>
                <w:sz w:val="20"/>
                <w:szCs w:val="20"/>
              </w:rPr>
              <w:t xml:space="preserve">с помощью клипс 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>к ножкам</w:t>
            </w:r>
            <w:r w:rsidR="00366463">
              <w:rPr>
                <w:snapToGrid w:val="0"/>
                <w:color w:val="000000" w:themeColor="text1"/>
                <w:sz w:val="20"/>
                <w:szCs w:val="20"/>
              </w:rPr>
              <w:t xml:space="preserve"> корпуса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>. Также в комплекте идут заглушки и соединительные элементы под нужный угол;</w:t>
            </w:r>
          </w:p>
        </w:tc>
      </w:tr>
    </w:tbl>
    <w:tbl>
      <w:tblPr>
        <w:tblpPr w:leftFromText="181" w:rightFromText="181" w:vertAnchor="text" w:horzAnchor="margin" w:tblpX="-289" w:tblpY="37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5900"/>
      </w:tblGrid>
      <w:tr w:rsidR="00250F88" w:rsidTr="00DC1087">
        <w:tc>
          <w:tcPr>
            <w:tcW w:w="3876" w:type="dxa"/>
          </w:tcPr>
          <w:p w:rsidR="00250F88" w:rsidRPr="00F173D0" w:rsidRDefault="00250F88" w:rsidP="00DC1087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Высота цоколя</w:t>
            </w:r>
          </w:p>
        </w:tc>
        <w:tc>
          <w:tcPr>
            <w:tcW w:w="5900" w:type="dxa"/>
          </w:tcPr>
          <w:p w:rsidR="00250F88" w:rsidRDefault="00250F88" w:rsidP="00DC1087">
            <w:pPr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 w:rsidRPr="002A52D0">
              <w:rPr>
                <w:snapToGrid w:val="0"/>
                <w:sz w:val="20"/>
                <w:szCs w:val="20"/>
              </w:rPr>
              <w:t>100 мм, 150 мм</w:t>
            </w:r>
          </w:p>
        </w:tc>
      </w:tr>
      <w:tr w:rsidR="00250F88" w:rsidTr="00DC1087">
        <w:trPr>
          <w:trHeight w:val="463"/>
        </w:trPr>
        <w:tc>
          <w:tcPr>
            <w:tcW w:w="3876" w:type="dxa"/>
            <w:vAlign w:val="center"/>
          </w:tcPr>
          <w:p w:rsidR="00250F88" w:rsidRPr="00366463" w:rsidRDefault="00250F88" w:rsidP="00DC1087">
            <w:pPr>
              <w:pStyle w:val="ae"/>
              <w:numPr>
                <w:ilvl w:val="2"/>
                <w:numId w:val="1"/>
              </w:numPr>
              <w:ind w:left="589" w:hanging="589"/>
              <w:rPr>
                <w:color w:val="000000" w:themeColor="text1"/>
                <w:sz w:val="20"/>
                <w:szCs w:val="20"/>
              </w:rPr>
            </w:pPr>
            <w:r w:rsidRPr="00366463">
              <w:rPr>
                <w:color w:val="000000" w:themeColor="text1"/>
                <w:sz w:val="20"/>
                <w:szCs w:val="20"/>
              </w:rPr>
              <w:t>Пристеночный бортик</w:t>
            </w:r>
          </w:p>
        </w:tc>
        <w:tc>
          <w:tcPr>
            <w:tcW w:w="5900" w:type="dxa"/>
          </w:tcPr>
          <w:p w:rsidR="00250F88" w:rsidRDefault="00250F88" w:rsidP="00DC1087">
            <w:pPr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250F88" w:rsidTr="00DC1087">
        <w:tc>
          <w:tcPr>
            <w:tcW w:w="3876" w:type="dxa"/>
          </w:tcPr>
          <w:p w:rsidR="00250F88" w:rsidRPr="00980BC6" w:rsidRDefault="00250F88" w:rsidP="00DC1087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Размер и форма бортика</w:t>
            </w:r>
          </w:p>
        </w:tc>
        <w:tc>
          <w:tcPr>
            <w:tcW w:w="5900" w:type="dxa"/>
          </w:tcPr>
          <w:p w:rsidR="00250F88" w:rsidRDefault="00250F88" w:rsidP="00DC1087">
            <w:pPr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В зависимости от выбранной коллекции</w:t>
            </w:r>
          </w:p>
        </w:tc>
      </w:tr>
      <w:tr w:rsidR="00250F88" w:rsidTr="00DC1087">
        <w:tc>
          <w:tcPr>
            <w:tcW w:w="3876" w:type="dxa"/>
          </w:tcPr>
          <w:p w:rsidR="00250F88" w:rsidRDefault="00250F88" w:rsidP="00DC1087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Материал основы декоративной накладки</w:t>
            </w:r>
          </w:p>
        </w:tc>
        <w:tc>
          <w:tcPr>
            <w:tcW w:w="5900" w:type="dxa"/>
          </w:tcPr>
          <w:p w:rsidR="00250F88" w:rsidRPr="003D4212" w:rsidRDefault="00250F88" w:rsidP="00DC1087">
            <w:pPr>
              <w:jc w:val="both"/>
              <w:rPr>
                <w:snapToGrid w:val="0"/>
                <w:color w:val="FF0000"/>
                <w:sz w:val="20"/>
                <w:szCs w:val="20"/>
              </w:rPr>
            </w:pPr>
            <w:r w:rsidRPr="00517E28">
              <w:rPr>
                <w:snapToGrid w:val="0"/>
                <w:color w:val="000000" w:themeColor="text1"/>
                <w:sz w:val="20"/>
                <w:szCs w:val="20"/>
              </w:rPr>
              <w:t>ПВХ или ПП в зависимости от выбранной коллекции</w:t>
            </w:r>
          </w:p>
        </w:tc>
      </w:tr>
      <w:tr w:rsidR="00250F88" w:rsidTr="00DC1087">
        <w:tc>
          <w:tcPr>
            <w:tcW w:w="3876" w:type="dxa"/>
          </w:tcPr>
          <w:p w:rsidR="00250F88" w:rsidRDefault="00250F88" w:rsidP="00DC1087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Материал поверхности</w:t>
            </w:r>
          </w:p>
        </w:tc>
        <w:tc>
          <w:tcPr>
            <w:tcW w:w="5900" w:type="dxa"/>
          </w:tcPr>
          <w:p w:rsidR="00250F88" w:rsidRPr="003D4212" w:rsidRDefault="00250F88" w:rsidP="00DC1087">
            <w:pPr>
              <w:jc w:val="both"/>
              <w:rPr>
                <w:snapToGrid w:val="0"/>
                <w:color w:val="FF0000"/>
                <w:sz w:val="20"/>
                <w:szCs w:val="20"/>
              </w:rPr>
            </w:pPr>
            <w:r w:rsidRPr="00517E28">
              <w:rPr>
                <w:snapToGrid w:val="0"/>
                <w:sz w:val="20"/>
                <w:szCs w:val="20"/>
              </w:rPr>
              <w:t>Покраска в цвет или декоративная ПП фолия</w:t>
            </w:r>
          </w:p>
        </w:tc>
      </w:tr>
      <w:tr w:rsidR="00250F88" w:rsidTr="00DC1087">
        <w:tc>
          <w:tcPr>
            <w:tcW w:w="3876" w:type="dxa"/>
          </w:tcPr>
          <w:p w:rsidR="00250F88" w:rsidRDefault="00250F88" w:rsidP="00DC1087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Цвет поверхности</w:t>
            </w:r>
          </w:p>
        </w:tc>
        <w:tc>
          <w:tcPr>
            <w:tcW w:w="5900" w:type="dxa"/>
          </w:tcPr>
          <w:p w:rsidR="00250F88" w:rsidRDefault="00250F88" w:rsidP="00DC1087">
            <w:pPr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Согласно прайс-листу и дизайн-проекту</w:t>
            </w:r>
          </w:p>
        </w:tc>
      </w:tr>
      <w:tr w:rsidR="00250F88" w:rsidTr="00DC1087">
        <w:tc>
          <w:tcPr>
            <w:tcW w:w="3876" w:type="dxa"/>
          </w:tcPr>
          <w:p w:rsidR="00250F88" w:rsidRDefault="00250F88" w:rsidP="00DC1087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Материал основы</w:t>
            </w:r>
            <w:r w:rsidRPr="00F15CF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900" w:type="dxa"/>
          </w:tcPr>
          <w:p w:rsidR="00250F88" w:rsidRPr="003D4212" w:rsidRDefault="00250F88" w:rsidP="00DC1087">
            <w:pPr>
              <w:jc w:val="both"/>
              <w:rPr>
                <w:snapToGrid w:val="0"/>
                <w:color w:val="FF0000"/>
                <w:sz w:val="20"/>
                <w:szCs w:val="20"/>
                <w:lang w:val="en-US"/>
              </w:rPr>
            </w:pPr>
            <w:r>
              <w:rPr>
                <w:snapToGrid w:val="0"/>
                <w:sz w:val="20"/>
                <w:szCs w:val="20"/>
              </w:rPr>
              <w:t xml:space="preserve">ПВХ, </w:t>
            </w:r>
            <w:r w:rsidRPr="00517E28">
              <w:rPr>
                <w:snapToGrid w:val="0"/>
                <w:sz w:val="20"/>
                <w:szCs w:val="20"/>
              </w:rPr>
              <w:t>АБС</w:t>
            </w:r>
            <w:r>
              <w:rPr>
                <w:snapToGrid w:val="0"/>
                <w:sz w:val="20"/>
                <w:szCs w:val="20"/>
              </w:rPr>
              <w:t xml:space="preserve"> или ПС</w:t>
            </w:r>
          </w:p>
        </w:tc>
      </w:tr>
    </w:tbl>
    <w:tbl>
      <w:tblPr>
        <w:tblpPr w:leftFromText="180" w:rightFromText="180" w:vertAnchor="text" w:horzAnchor="margin" w:tblpX="-289" w:tblpY="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5900"/>
      </w:tblGrid>
      <w:tr w:rsidR="00250F88" w:rsidTr="00DC1087">
        <w:tc>
          <w:tcPr>
            <w:tcW w:w="3876" w:type="dxa"/>
          </w:tcPr>
          <w:p w:rsidR="00250F88" w:rsidRDefault="00250F88" w:rsidP="00DC1087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Монтаж бортика</w:t>
            </w:r>
          </w:p>
        </w:tc>
        <w:tc>
          <w:tcPr>
            <w:tcW w:w="5900" w:type="dxa"/>
          </w:tcPr>
          <w:p w:rsidR="00250F88" w:rsidRDefault="00250F88" w:rsidP="00DC1087">
            <w:pPr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 w:rsidRPr="00366463">
              <w:rPr>
                <w:snapToGrid w:val="0"/>
                <w:color w:val="000000" w:themeColor="text1"/>
                <w:sz w:val="20"/>
                <w:szCs w:val="20"/>
              </w:rPr>
              <w:t xml:space="preserve">Основа бортика крепится к столешнице 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>с помощью саморезов</w:t>
            </w:r>
            <w:r w:rsidRPr="00366463">
              <w:rPr>
                <w:snapToGrid w:val="0"/>
                <w:color w:val="000000" w:themeColor="text1"/>
                <w:sz w:val="20"/>
                <w:szCs w:val="20"/>
              </w:rPr>
              <w:t>, декоративная накладка защелкивается на монтажную планку. Также в комплекте идут заглушки и соединительные элементы. Подробнее в инструкции по монтажу пристеночного бортика.</w:t>
            </w:r>
          </w:p>
        </w:tc>
      </w:tr>
    </w:tbl>
    <w:p w:rsidR="007A0B4F" w:rsidRPr="00250F88" w:rsidRDefault="007A0B4F" w:rsidP="007A0B4F">
      <w:pPr>
        <w:rPr>
          <w:u w:val="single"/>
        </w:rPr>
      </w:pPr>
    </w:p>
    <w:p w:rsidR="00FE48D5" w:rsidRPr="00FE48D5" w:rsidRDefault="00FE48D5">
      <w:pPr>
        <w:rPr>
          <w:b/>
          <w:sz w:val="18"/>
          <w:szCs w:val="18"/>
        </w:rPr>
      </w:pPr>
    </w:p>
    <w:p w:rsidR="00AB5003" w:rsidRPr="008A6154" w:rsidRDefault="0010135B" w:rsidP="003D76C8">
      <w:pPr>
        <w:numPr>
          <w:ilvl w:val="0"/>
          <w:numId w:val="1"/>
        </w:numPr>
        <w:tabs>
          <w:tab w:val="num" w:pos="567"/>
        </w:tabs>
        <w:ind w:left="142" w:hanging="426"/>
        <w:jc w:val="both"/>
        <w:rPr>
          <w:b/>
          <w:color w:val="000000" w:themeColor="text1"/>
          <w:sz w:val="20"/>
          <w:szCs w:val="20"/>
          <w:u w:val="single"/>
        </w:rPr>
      </w:pPr>
      <w:r>
        <w:rPr>
          <w:color w:val="000000" w:themeColor="text1"/>
          <w:sz w:val="20"/>
          <w:szCs w:val="20"/>
        </w:rPr>
        <w:t>Качество Товаров</w:t>
      </w:r>
      <w:r w:rsidR="009331BE">
        <w:rPr>
          <w:color w:val="000000" w:themeColor="text1"/>
          <w:sz w:val="20"/>
          <w:szCs w:val="20"/>
        </w:rPr>
        <w:t>,</w:t>
      </w:r>
      <w:r w:rsidR="00B8517E">
        <w:rPr>
          <w:color w:val="000000" w:themeColor="text1"/>
          <w:sz w:val="20"/>
          <w:szCs w:val="20"/>
        </w:rPr>
        <w:t xml:space="preserve"> </w:t>
      </w:r>
      <w:r w:rsidR="002D1515">
        <w:rPr>
          <w:color w:val="000000" w:themeColor="text1"/>
          <w:sz w:val="20"/>
          <w:szCs w:val="20"/>
        </w:rPr>
        <w:t xml:space="preserve">указанных в </w:t>
      </w:r>
      <w:r w:rsidR="003D4212" w:rsidRPr="00517E28">
        <w:rPr>
          <w:color w:val="000000" w:themeColor="text1"/>
          <w:sz w:val="20"/>
          <w:szCs w:val="20"/>
        </w:rPr>
        <w:t xml:space="preserve">пунктах </w:t>
      </w:r>
      <w:r w:rsidR="00517E28">
        <w:rPr>
          <w:color w:val="000000" w:themeColor="text1"/>
          <w:sz w:val="20"/>
          <w:szCs w:val="20"/>
        </w:rPr>
        <w:t>6</w:t>
      </w:r>
      <w:r w:rsidR="002D1515" w:rsidRPr="00517E28">
        <w:rPr>
          <w:color w:val="000000" w:themeColor="text1"/>
          <w:sz w:val="20"/>
          <w:szCs w:val="20"/>
        </w:rPr>
        <w:t>-</w:t>
      </w:r>
      <w:r w:rsidR="00517E28">
        <w:rPr>
          <w:color w:val="000000" w:themeColor="text1"/>
          <w:sz w:val="20"/>
          <w:szCs w:val="20"/>
        </w:rPr>
        <w:t>7</w:t>
      </w:r>
      <w:r w:rsidR="002D1515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 xml:space="preserve">должно соответствовать </w:t>
      </w:r>
      <w:r w:rsidRPr="00517E28">
        <w:rPr>
          <w:color w:val="000000" w:themeColor="text1"/>
          <w:sz w:val="20"/>
          <w:szCs w:val="20"/>
        </w:rPr>
        <w:t xml:space="preserve">образцам-эталонам, значениям, указанным в </w:t>
      </w:r>
      <w:r w:rsidR="00B8517E" w:rsidRPr="00517E28">
        <w:rPr>
          <w:color w:val="000000" w:themeColor="text1"/>
          <w:sz w:val="20"/>
          <w:szCs w:val="20"/>
        </w:rPr>
        <w:t>ТУ поставки</w:t>
      </w:r>
      <w:r w:rsidRPr="00517E28">
        <w:rPr>
          <w:color w:val="000000" w:themeColor="text1"/>
          <w:sz w:val="20"/>
          <w:szCs w:val="20"/>
        </w:rPr>
        <w:t xml:space="preserve">, чертежам и </w:t>
      </w:r>
      <w:r w:rsidR="005078AD" w:rsidRPr="00517E28">
        <w:rPr>
          <w:color w:val="000000" w:themeColor="text1"/>
          <w:sz w:val="20"/>
          <w:szCs w:val="20"/>
        </w:rPr>
        <w:t xml:space="preserve">следующим </w:t>
      </w:r>
      <w:r w:rsidRPr="00517E28">
        <w:rPr>
          <w:color w:val="000000" w:themeColor="text1"/>
          <w:sz w:val="20"/>
          <w:szCs w:val="20"/>
        </w:rPr>
        <w:t>требованиям</w:t>
      </w:r>
      <w:r w:rsidR="00E02E03" w:rsidRPr="008A6154">
        <w:rPr>
          <w:color w:val="000000" w:themeColor="text1"/>
          <w:sz w:val="20"/>
          <w:szCs w:val="20"/>
        </w:rPr>
        <w:t>:</w:t>
      </w:r>
    </w:p>
    <w:p w:rsidR="0010135B" w:rsidRDefault="0010135B" w:rsidP="003D76C8">
      <w:pPr>
        <w:pStyle w:val="ae"/>
        <w:numPr>
          <w:ilvl w:val="0"/>
          <w:numId w:val="4"/>
        </w:numPr>
        <w:ind w:left="426" w:hanging="284"/>
        <w:jc w:val="both"/>
        <w:rPr>
          <w:color w:val="000000" w:themeColor="text1"/>
          <w:sz w:val="20"/>
          <w:szCs w:val="20"/>
        </w:rPr>
      </w:pPr>
      <w:r w:rsidRPr="0010135B">
        <w:rPr>
          <w:rFonts w:hint="eastAsia"/>
          <w:color w:val="000000" w:themeColor="text1"/>
          <w:sz w:val="20"/>
          <w:szCs w:val="20"/>
        </w:rPr>
        <w:t>внешний</w:t>
      </w:r>
      <w:r w:rsidRPr="0010135B">
        <w:rPr>
          <w:color w:val="000000" w:themeColor="text1"/>
          <w:sz w:val="20"/>
          <w:szCs w:val="20"/>
        </w:rPr>
        <w:t xml:space="preserve"> </w:t>
      </w:r>
      <w:r w:rsidRPr="0010135B">
        <w:rPr>
          <w:rFonts w:hint="eastAsia"/>
          <w:color w:val="000000" w:themeColor="text1"/>
          <w:sz w:val="20"/>
          <w:szCs w:val="20"/>
        </w:rPr>
        <w:t>вид</w:t>
      </w:r>
      <w:r w:rsidRPr="0010135B">
        <w:rPr>
          <w:color w:val="000000" w:themeColor="text1"/>
          <w:sz w:val="20"/>
          <w:szCs w:val="20"/>
        </w:rPr>
        <w:t xml:space="preserve"> </w:t>
      </w:r>
      <w:r w:rsidRPr="0010135B">
        <w:rPr>
          <w:rFonts w:hint="eastAsia"/>
          <w:color w:val="000000" w:themeColor="text1"/>
          <w:sz w:val="20"/>
          <w:szCs w:val="20"/>
        </w:rPr>
        <w:t>изделий</w:t>
      </w:r>
      <w:r w:rsidRPr="0010135B">
        <w:rPr>
          <w:color w:val="000000" w:themeColor="text1"/>
          <w:sz w:val="20"/>
          <w:szCs w:val="20"/>
        </w:rPr>
        <w:t xml:space="preserve"> </w:t>
      </w:r>
      <w:r w:rsidRPr="0010135B">
        <w:rPr>
          <w:rFonts w:hint="eastAsia"/>
          <w:color w:val="000000" w:themeColor="text1"/>
          <w:sz w:val="20"/>
          <w:szCs w:val="20"/>
        </w:rPr>
        <w:t>оценивается</w:t>
      </w:r>
      <w:r w:rsidRPr="0010135B">
        <w:rPr>
          <w:color w:val="000000" w:themeColor="text1"/>
          <w:sz w:val="20"/>
          <w:szCs w:val="20"/>
        </w:rPr>
        <w:t xml:space="preserve"> </w:t>
      </w:r>
      <w:r w:rsidRPr="0010135B">
        <w:rPr>
          <w:rFonts w:hint="eastAsia"/>
          <w:color w:val="000000" w:themeColor="text1"/>
          <w:sz w:val="20"/>
          <w:szCs w:val="20"/>
        </w:rPr>
        <w:t>визуально</w:t>
      </w:r>
      <w:r w:rsidRPr="0010135B">
        <w:rPr>
          <w:color w:val="000000" w:themeColor="text1"/>
          <w:sz w:val="20"/>
          <w:szCs w:val="20"/>
        </w:rPr>
        <w:t xml:space="preserve"> </w:t>
      </w:r>
      <w:r w:rsidRPr="0010135B">
        <w:rPr>
          <w:rFonts w:hint="eastAsia"/>
          <w:color w:val="000000" w:themeColor="text1"/>
          <w:sz w:val="20"/>
          <w:szCs w:val="20"/>
        </w:rPr>
        <w:t>при</w:t>
      </w:r>
      <w:r w:rsidRPr="0010135B">
        <w:rPr>
          <w:color w:val="000000" w:themeColor="text1"/>
          <w:sz w:val="20"/>
          <w:szCs w:val="20"/>
        </w:rPr>
        <w:t xml:space="preserve"> </w:t>
      </w:r>
      <w:r w:rsidRPr="0010135B">
        <w:rPr>
          <w:rFonts w:hint="eastAsia"/>
          <w:color w:val="000000" w:themeColor="text1"/>
          <w:sz w:val="20"/>
          <w:szCs w:val="20"/>
        </w:rPr>
        <w:t>нормальных</w:t>
      </w:r>
      <w:r w:rsidRPr="0010135B">
        <w:rPr>
          <w:color w:val="000000" w:themeColor="text1"/>
          <w:sz w:val="20"/>
          <w:szCs w:val="20"/>
        </w:rPr>
        <w:t xml:space="preserve"> </w:t>
      </w:r>
      <w:r w:rsidRPr="0010135B">
        <w:rPr>
          <w:rFonts w:hint="eastAsia"/>
          <w:color w:val="000000" w:themeColor="text1"/>
          <w:sz w:val="20"/>
          <w:szCs w:val="20"/>
        </w:rPr>
        <w:t>условиях</w:t>
      </w:r>
      <w:r w:rsidRPr="0010135B">
        <w:rPr>
          <w:color w:val="000000" w:themeColor="text1"/>
          <w:sz w:val="20"/>
          <w:szCs w:val="20"/>
        </w:rPr>
        <w:t xml:space="preserve">, </w:t>
      </w:r>
      <w:r w:rsidRPr="0010135B">
        <w:rPr>
          <w:rFonts w:hint="eastAsia"/>
          <w:color w:val="000000" w:themeColor="text1"/>
          <w:sz w:val="20"/>
          <w:szCs w:val="20"/>
        </w:rPr>
        <w:t>описанных</w:t>
      </w:r>
      <w:r w:rsidRPr="0010135B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в пункте </w:t>
      </w:r>
      <w:r w:rsidR="00883006" w:rsidRPr="00883006">
        <w:rPr>
          <w:color w:val="000000" w:themeColor="text1"/>
          <w:sz w:val="20"/>
          <w:szCs w:val="20"/>
        </w:rPr>
        <w:t>9</w:t>
      </w:r>
      <w:r w:rsidR="005078AD">
        <w:rPr>
          <w:color w:val="000000" w:themeColor="text1"/>
          <w:sz w:val="20"/>
          <w:szCs w:val="20"/>
        </w:rPr>
        <w:t>;</w:t>
      </w:r>
      <w:r w:rsidRPr="0010135B">
        <w:rPr>
          <w:color w:val="000000" w:themeColor="text1"/>
          <w:sz w:val="20"/>
          <w:szCs w:val="20"/>
        </w:rPr>
        <w:t xml:space="preserve"> </w:t>
      </w:r>
    </w:p>
    <w:p w:rsidR="0010135B" w:rsidRPr="0010135B" w:rsidRDefault="0010135B" w:rsidP="003D76C8">
      <w:pPr>
        <w:pStyle w:val="ae"/>
        <w:numPr>
          <w:ilvl w:val="0"/>
          <w:numId w:val="4"/>
        </w:numPr>
        <w:ind w:left="426" w:hanging="284"/>
        <w:jc w:val="both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в</w:t>
      </w:r>
      <w:r w:rsidRPr="0010135B">
        <w:rPr>
          <w:rFonts w:hint="eastAsia"/>
          <w:color w:val="000000" w:themeColor="text1"/>
          <w:sz w:val="20"/>
          <w:szCs w:val="20"/>
        </w:rPr>
        <w:t>нешний</w:t>
      </w:r>
      <w:r w:rsidRPr="0010135B">
        <w:rPr>
          <w:color w:val="000000" w:themeColor="text1"/>
          <w:sz w:val="20"/>
          <w:szCs w:val="20"/>
        </w:rPr>
        <w:t xml:space="preserve"> </w:t>
      </w:r>
      <w:r w:rsidRPr="0010135B">
        <w:rPr>
          <w:rFonts w:hint="eastAsia"/>
          <w:color w:val="000000" w:themeColor="text1"/>
          <w:sz w:val="20"/>
          <w:szCs w:val="20"/>
        </w:rPr>
        <w:t>вид</w:t>
      </w:r>
      <w:r w:rsidRPr="0010135B">
        <w:rPr>
          <w:color w:val="000000" w:themeColor="text1"/>
          <w:sz w:val="20"/>
          <w:szCs w:val="20"/>
        </w:rPr>
        <w:t xml:space="preserve"> </w:t>
      </w:r>
      <w:r w:rsidRPr="0010135B">
        <w:rPr>
          <w:rFonts w:hint="eastAsia"/>
          <w:color w:val="000000" w:themeColor="text1"/>
          <w:sz w:val="20"/>
          <w:szCs w:val="20"/>
        </w:rPr>
        <w:t>детали</w:t>
      </w:r>
      <w:r w:rsidRPr="0010135B">
        <w:rPr>
          <w:color w:val="000000" w:themeColor="text1"/>
          <w:sz w:val="20"/>
          <w:szCs w:val="20"/>
        </w:rPr>
        <w:t xml:space="preserve"> </w:t>
      </w:r>
      <w:r w:rsidRPr="0010135B">
        <w:rPr>
          <w:rFonts w:hint="eastAsia"/>
          <w:color w:val="000000" w:themeColor="text1"/>
          <w:sz w:val="20"/>
          <w:szCs w:val="20"/>
        </w:rPr>
        <w:t>контролируют</w:t>
      </w:r>
      <w:r w:rsidRPr="0010135B">
        <w:rPr>
          <w:color w:val="000000" w:themeColor="text1"/>
          <w:sz w:val="20"/>
          <w:szCs w:val="20"/>
        </w:rPr>
        <w:t xml:space="preserve"> </w:t>
      </w:r>
      <w:r w:rsidRPr="0010135B">
        <w:rPr>
          <w:rFonts w:hint="eastAsia"/>
          <w:color w:val="000000" w:themeColor="text1"/>
          <w:sz w:val="20"/>
          <w:szCs w:val="20"/>
        </w:rPr>
        <w:t>визуально</w:t>
      </w:r>
      <w:r w:rsidRPr="0010135B">
        <w:rPr>
          <w:color w:val="000000" w:themeColor="text1"/>
          <w:sz w:val="20"/>
          <w:szCs w:val="20"/>
        </w:rPr>
        <w:t xml:space="preserve"> </w:t>
      </w:r>
      <w:r w:rsidRPr="0010135B">
        <w:rPr>
          <w:rFonts w:hint="eastAsia"/>
          <w:color w:val="000000" w:themeColor="text1"/>
          <w:sz w:val="20"/>
          <w:szCs w:val="20"/>
        </w:rPr>
        <w:t>без</w:t>
      </w:r>
      <w:r w:rsidRPr="0010135B">
        <w:rPr>
          <w:color w:val="000000" w:themeColor="text1"/>
          <w:sz w:val="20"/>
          <w:szCs w:val="20"/>
        </w:rPr>
        <w:t xml:space="preserve"> </w:t>
      </w:r>
      <w:r w:rsidRPr="0010135B">
        <w:rPr>
          <w:rFonts w:hint="eastAsia"/>
          <w:color w:val="000000" w:themeColor="text1"/>
          <w:sz w:val="20"/>
          <w:szCs w:val="20"/>
        </w:rPr>
        <w:t>применения</w:t>
      </w:r>
      <w:r w:rsidRPr="0010135B">
        <w:rPr>
          <w:color w:val="000000" w:themeColor="text1"/>
          <w:sz w:val="20"/>
          <w:szCs w:val="20"/>
        </w:rPr>
        <w:t xml:space="preserve"> </w:t>
      </w:r>
      <w:r w:rsidRPr="0010135B">
        <w:rPr>
          <w:rFonts w:hint="eastAsia"/>
          <w:color w:val="000000" w:themeColor="text1"/>
          <w:sz w:val="20"/>
          <w:szCs w:val="20"/>
        </w:rPr>
        <w:t>увеличительных</w:t>
      </w:r>
      <w:r w:rsidRPr="0010135B">
        <w:rPr>
          <w:color w:val="000000" w:themeColor="text1"/>
          <w:sz w:val="20"/>
          <w:szCs w:val="20"/>
        </w:rPr>
        <w:t xml:space="preserve"> </w:t>
      </w:r>
      <w:r w:rsidRPr="0010135B">
        <w:rPr>
          <w:rFonts w:hint="eastAsia"/>
          <w:color w:val="000000" w:themeColor="text1"/>
          <w:sz w:val="20"/>
          <w:szCs w:val="20"/>
        </w:rPr>
        <w:t>средств</w:t>
      </w:r>
      <w:r w:rsidRPr="0010135B">
        <w:rPr>
          <w:color w:val="000000" w:themeColor="text1"/>
          <w:sz w:val="20"/>
          <w:szCs w:val="20"/>
        </w:rPr>
        <w:t xml:space="preserve">, </w:t>
      </w:r>
      <w:r w:rsidRPr="0010135B">
        <w:rPr>
          <w:rFonts w:hint="eastAsia"/>
          <w:color w:val="000000" w:themeColor="text1"/>
          <w:sz w:val="20"/>
          <w:szCs w:val="20"/>
        </w:rPr>
        <w:t>сравнивая</w:t>
      </w:r>
      <w:r w:rsidRPr="0010135B">
        <w:rPr>
          <w:color w:val="000000" w:themeColor="text1"/>
          <w:sz w:val="20"/>
          <w:szCs w:val="20"/>
        </w:rPr>
        <w:t xml:space="preserve"> </w:t>
      </w:r>
      <w:r w:rsidRPr="0010135B">
        <w:rPr>
          <w:rFonts w:hint="eastAsia"/>
          <w:color w:val="000000" w:themeColor="text1"/>
          <w:sz w:val="20"/>
          <w:szCs w:val="20"/>
        </w:rPr>
        <w:t>его</w:t>
      </w:r>
      <w:r w:rsidRPr="0010135B">
        <w:rPr>
          <w:color w:val="000000" w:themeColor="text1"/>
          <w:sz w:val="20"/>
          <w:szCs w:val="20"/>
        </w:rPr>
        <w:t xml:space="preserve"> </w:t>
      </w:r>
      <w:r w:rsidRPr="0010135B">
        <w:rPr>
          <w:rFonts w:hint="eastAsia"/>
          <w:color w:val="000000" w:themeColor="text1"/>
          <w:sz w:val="20"/>
          <w:szCs w:val="20"/>
        </w:rPr>
        <w:t>с</w:t>
      </w:r>
      <w:r w:rsidRPr="0010135B">
        <w:rPr>
          <w:color w:val="000000" w:themeColor="text1"/>
          <w:sz w:val="20"/>
          <w:szCs w:val="20"/>
        </w:rPr>
        <w:t xml:space="preserve"> </w:t>
      </w:r>
      <w:r w:rsidRPr="0010135B">
        <w:rPr>
          <w:rFonts w:hint="eastAsia"/>
          <w:color w:val="000000" w:themeColor="text1"/>
          <w:sz w:val="20"/>
          <w:szCs w:val="20"/>
        </w:rPr>
        <w:t>образцами</w:t>
      </w:r>
      <w:r w:rsidRPr="0010135B">
        <w:rPr>
          <w:color w:val="000000" w:themeColor="text1"/>
          <w:sz w:val="20"/>
          <w:szCs w:val="20"/>
        </w:rPr>
        <w:t xml:space="preserve">, </w:t>
      </w:r>
      <w:r w:rsidRPr="0010135B">
        <w:rPr>
          <w:rFonts w:hint="eastAsia"/>
          <w:color w:val="000000" w:themeColor="text1"/>
          <w:sz w:val="20"/>
          <w:szCs w:val="20"/>
        </w:rPr>
        <w:t>согласованными</w:t>
      </w:r>
      <w:r w:rsidRPr="0010135B">
        <w:rPr>
          <w:color w:val="000000" w:themeColor="text1"/>
          <w:sz w:val="20"/>
          <w:szCs w:val="20"/>
        </w:rPr>
        <w:t xml:space="preserve"> </w:t>
      </w:r>
      <w:r w:rsidRPr="0010135B">
        <w:rPr>
          <w:rFonts w:hint="eastAsia"/>
          <w:color w:val="000000" w:themeColor="text1"/>
          <w:sz w:val="20"/>
          <w:szCs w:val="20"/>
        </w:rPr>
        <w:t>изготовителем</w:t>
      </w:r>
      <w:r w:rsidRPr="0010135B">
        <w:rPr>
          <w:color w:val="000000" w:themeColor="text1"/>
          <w:sz w:val="20"/>
          <w:szCs w:val="20"/>
        </w:rPr>
        <w:t xml:space="preserve"> </w:t>
      </w:r>
      <w:r w:rsidRPr="0010135B">
        <w:rPr>
          <w:rFonts w:hint="eastAsia"/>
          <w:color w:val="000000" w:themeColor="text1"/>
          <w:sz w:val="20"/>
          <w:szCs w:val="20"/>
        </w:rPr>
        <w:t>и</w:t>
      </w:r>
      <w:r w:rsidRPr="0010135B">
        <w:rPr>
          <w:color w:val="000000" w:themeColor="text1"/>
          <w:sz w:val="20"/>
          <w:szCs w:val="20"/>
        </w:rPr>
        <w:t xml:space="preserve"> </w:t>
      </w:r>
      <w:r w:rsidRPr="0010135B">
        <w:rPr>
          <w:rFonts w:hint="eastAsia"/>
          <w:color w:val="000000" w:themeColor="text1"/>
          <w:sz w:val="20"/>
          <w:szCs w:val="20"/>
        </w:rPr>
        <w:t>заказчиком</w:t>
      </w:r>
      <w:r w:rsidR="005078AD">
        <w:rPr>
          <w:color w:val="000000" w:themeColor="text1"/>
          <w:sz w:val="20"/>
          <w:szCs w:val="20"/>
        </w:rPr>
        <w:t>;</w:t>
      </w:r>
    </w:p>
    <w:p w:rsidR="00E02E03" w:rsidRDefault="00E02E03" w:rsidP="003D76C8">
      <w:pPr>
        <w:pStyle w:val="ae"/>
        <w:numPr>
          <w:ilvl w:val="0"/>
          <w:numId w:val="4"/>
        </w:numPr>
        <w:ind w:left="426" w:hanging="284"/>
        <w:jc w:val="both"/>
        <w:rPr>
          <w:color w:val="000000" w:themeColor="text1"/>
          <w:sz w:val="20"/>
          <w:szCs w:val="20"/>
        </w:rPr>
      </w:pPr>
      <w:r w:rsidRPr="0010135B">
        <w:rPr>
          <w:color w:val="000000" w:themeColor="text1"/>
          <w:sz w:val="20"/>
          <w:szCs w:val="20"/>
        </w:rPr>
        <w:t>поверхность, края и обработанные кромки должны обладать завершенным и равномерным внешним видом, дефекты поверхности не должны выделяться на расстоянии 0,7 м;</w:t>
      </w:r>
    </w:p>
    <w:p w:rsidR="005E11B3" w:rsidRDefault="005E11B3" w:rsidP="003D76C8">
      <w:pPr>
        <w:pStyle w:val="ae"/>
        <w:numPr>
          <w:ilvl w:val="0"/>
          <w:numId w:val="4"/>
        </w:numPr>
        <w:ind w:left="426" w:hanging="284"/>
        <w:jc w:val="both"/>
        <w:rPr>
          <w:color w:val="000000" w:themeColor="text1"/>
          <w:sz w:val="20"/>
          <w:szCs w:val="20"/>
        </w:rPr>
      </w:pPr>
      <w:r w:rsidRPr="0010135B">
        <w:rPr>
          <w:color w:val="000000" w:themeColor="text1"/>
          <w:sz w:val="20"/>
          <w:szCs w:val="20"/>
        </w:rPr>
        <w:t xml:space="preserve">обработанные стороны кромки не должны выступать за габариты торца детали; </w:t>
      </w:r>
    </w:p>
    <w:p w:rsidR="004427DC" w:rsidRPr="008A6154" w:rsidRDefault="004427DC" w:rsidP="003D76C8">
      <w:pPr>
        <w:pStyle w:val="ae"/>
        <w:numPr>
          <w:ilvl w:val="0"/>
          <w:numId w:val="4"/>
        </w:numPr>
        <w:tabs>
          <w:tab w:val="left" w:pos="567"/>
        </w:tabs>
        <w:ind w:left="426" w:hanging="284"/>
        <w:jc w:val="both"/>
        <w:rPr>
          <w:color w:val="000000" w:themeColor="text1"/>
          <w:sz w:val="20"/>
          <w:szCs w:val="20"/>
        </w:rPr>
      </w:pPr>
      <w:r w:rsidRPr="008A6154">
        <w:rPr>
          <w:color w:val="000000" w:themeColor="text1"/>
          <w:sz w:val="20"/>
          <w:szCs w:val="20"/>
        </w:rPr>
        <w:t>обработанные стороны кромки не должны быть ниже плоскости поверхностей детали;</w:t>
      </w:r>
    </w:p>
    <w:p w:rsidR="004427DC" w:rsidRPr="00F668D0" w:rsidRDefault="004427DC" w:rsidP="003D76C8">
      <w:pPr>
        <w:pStyle w:val="ae"/>
        <w:numPr>
          <w:ilvl w:val="0"/>
          <w:numId w:val="4"/>
        </w:numPr>
        <w:ind w:left="426" w:hanging="284"/>
        <w:jc w:val="both"/>
        <w:rPr>
          <w:color w:val="000000" w:themeColor="text1"/>
          <w:sz w:val="20"/>
          <w:szCs w:val="20"/>
        </w:rPr>
      </w:pPr>
      <w:r w:rsidRPr="008A6154">
        <w:rPr>
          <w:color w:val="000000" w:themeColor="text1"/>
          <w:sz w:val="20"/>
          <w:szCs w:val="20"/>
        </w:rPr>
        <w:lastRenderedPageBreak/>
        <w:t xml:space="preserve">кромочный материал должен плотно прилегать к торцу детали, зазоров быть не должно, отслоения </w:t>
      </w:r>
      <w:r w:rsidRPr="00F668D0">
        <w:rPr>
          <w:color w:val="000000" w:themeColor="text1"/>
          <w:sz w:val="20"/>
          <w:szCs w:val="20"/>
        </w:rPr>
        <w:t>кромочного материала от детали не допускаются;</w:t>
      </w:r>
    </w:p>
    <w:p w:rsidR="004427DC" w:rsidRDefault="004427DC" w:rsidP="003D76C8">
      <w:pPr>
        <w:pStyle w:val="ae"/>
        <w:numPr>
          <w:ilvl w:val="0"/>
          <w:numId w:val="4"/>
        </w:numPr>
        <w:ind w:left="426" w:hanging="284"/>
        <w:rPr>
          <w:color w:val="000000" w:themeColor="text1"/>
          <w:sz w:val="20"/>
          <w:szCs w:val="20"/>
        </w:rPr>
      </w:pPr>
      <w:r w:rsidRPr="004427DC">
        <w:rPr>
          <w:color w:val="000000" w:themeColor="text1"/>
          <w:sz w:val="20"/>
          <w:szCs w:val="20"/>
        </w:rPr>
        <w:t>обработанные кромки должны быть гладкими, без следов обработки инструментом, без белесости, без повреждений;</w:t>
      </w:r>
    </w:p>
    <w:p w:rsidR="00A13AB2" w:rsidRDefault="00A13AB2" w:rsidP="003D76C8">
      <w:pPr>
        <w:pStyle w:val="ae"/>
        <w:numPr>
          <w:ilvl w:val="0"/>
          <w:numId w:val="4"/>
        </w:numPr>
        <w:ind w:left="426" w:hanging="284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не допускается наличие «острой» кромки на обратной стороне мебельных деталей;</w:t>
      </w:r>
    </w:p>
    <w:p w:rsidR="004427DC" w:rsidRDefault="004427DC" w:rsidP="003D76C8">
      <w:pPr>
        <w:pStyle w:val="ae"/>
        <w:numPr>
          <w:ilvl w:val="0"/>
          <w:numId w:val="4"/>
        </w:numPr>
        <w:tabs>
          <w:tab w:val="left" w:pos="567"/>
        </w:tabs>
        <w:ind w:left="426" w:hanging="284"/>
        <w:jc w:val="both"/>
        <w:rPr>
          <w:color w:val="000000" w:themeColor="text1"/>
          <w:sz w:val="20"/>
          <w:szCs w:val="20"/>
        </w:rPr>
      </w:pPr>
      <w:r w:rsidRPr="008A6154">
        <w:rPr>
          <w:color w:val="000000" w:themeColor="text1"/>
          <w:sz w:val="20"/>
          <w:szCs w:val="20"/>
        </w:rPr>
        <w:t>не допускается наличие на поверхности и кромках детали остатков функционального слоя</w:t>
      </w:r>
      <w:r w:rsidR="00A13AB2">
        <w:rPr>
          <w:color w:val="000000" w:themeColor="text1"/>
          <w:sz w:val="20"/>
          <w:szCs w:val="20"/>
        </w:rPr>
        <w:t xml:space="preserve"> или клея</w:t>
      </w:r>
      <w:r w:rsidRPr="008A6154">
        <w:rPr>
          <w:color w:val="000000" w:themeColor="text1"/>
          <w:sz w:val="20"/>
          <w:szCs w:val="20"/>
        </w:rPr>
        <w:t>;</w:t>
      </w:r>
    </w:p>
    <w:p w:rsidR="009B5227" w:rsidRDefault="009B5227" w:rsidP="009B5227">
      <w:pPr>
        <w:pStyle w:val="ae"/>
        <w:numPr>
          <w:ilvl w:val="0"/>
          <w:numId w:val="4"/>
        </w:numPr>
        <w:tabs>
          <w:tab w:val="left" w:pos="426"/>
        </w:tabs>
        <w:ind w:left="426" w:hanging="284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допустима разница высот фрезеровок под установку профиля</w:t>
      </w:r>
      <w:r w:rsidR="00724289">
        <w:rPr>
          <w:color w:val="000000" w:themeColor="text1"/>
          <w:sz w:val="20"/>
          <w:szCs w:val="20"/>
        </w:rPr>
        <w:t xml:space="preserve"> коллекции «</w:t>
      </w:r>
      <w:r w:rsidR="00724289">
        <w:rPr>
          <w:color w:val="000000" w:themeColor="text1"/>
          <w:sz w:val="20"/>
          <w:szCs w:val="20"/>
          <w:lang w:val="en-US"/>
        </w:rPr>
        <w:t>Premium</w:t>
      </w:r>
      <w:r w:rsidR="00724289" w:rsidRPr="00724289">
        <w:rPr>
          <w:color w:val="000000" w:themeColor="text1"/>
          <w:sz w:val="20"/>
          <w:szCs w:val="20"/>
        </w:rPr>
        <w:t xml:space="preserve"> </w:t>
      </w:r>
      <w:r w:rsidR="00724289">
        <w:rPr>
          <w:color w:val="000000" w:themeColor="text1"/>
          <w:sz w:val="20"/>
          <w:szCs w:val="20"/>
          <w:lang w:val="en-US"/>
        </w:rPr>
        <w:t>line</w:t>
      </w:r>
      <w:r w:rsidR="00724289">
        <w:rPr>
          <w:color w:val="000000" w:themeColor="text1"/>
          <w:sz w:val="20"/>
          <w:szCs w:val="20"/>
        </w:rPr>
        <w:t>»</w:t>
      </w:r>
      <w:r>
        <w:rPr>
          <w:color w:val="000000" w:themeColor="text1"/>
          <w:sz w:val="20"/>
          <w:szCs w:val="20"/>
        </w:rPr>
        <w:t xml:space="preserve"> в готовой мебели, но должна быть в пределах 1мм включительно; </w:t>
      </w:r>
    </w:p>
    <w:p w:rsidR="00510659" w:rsidRDefault="00510659" w:rsidP="003D76C8">
      <w:pPr>
        <w:pStyle w:val="ae"/>
        <w:numPr>
          <w:ilvl w:val="0"/>
          <w:numId w:val="4"/>
        </w:numPr>
        <w:tabs>
          <w:tab w:val="left" w:pos="567"/>
        </w:tabs>
        <w:ind w:left="426" w:hanging="284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на поверхности категории </w:t>
      </w:r>
      <w:r>
        <w:rPr>
          <w:color w:val="000000" w:themeColor="text1"/>
          <w:sz w:val="20"/>
          <w:szCs w:val="20"/>
          <w:lang w:val="en-US"/>
        </w:rPr>
        <w:t>A</w:t>
      </w:r>
      <w:r w:rsidRPr="00510659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допускаются косметические дефекты или незначительные недостатки, которые могут быть устранены на месте </w:t>
      </w:r>
      <w:r w:rsidRPr="009331BE">
        <w:rPr>
          <w:sz w:val="20"/>
          <w:szCs w:val="20"/>
        </w:rPr>
        <w:t>подручными средствами</w:t>
      </w:r>
      <w:r w:rsidR="00A13AB2" w:rsidRPr="009331BE">
        <w:rPr>
          <w:sz w:val="20"/>
          <w:szCs w:val="20"/>
        </w:rPr>
        <w:t xml:space="preserve"> </w:t>
      </w:r>
      <w:r w:rsidR="00A13AB2" w:rsidRPr="00A13AB2">
        <w:rPr>
          <w:sz w:val="20"/>
          <w:szCs w:val="20"/>
        </w:rPr>
        <w:t>или которые не заметны при условиях провер</w:t>
      </w:r>
      <w:r w:rsidR="00B8517E">
        <w:rPr>
          <w:sz w:val="20"/>
          <w:szCs w:val="20"/>
        </w:rPr>
        <w:t>ки описанных в п.</w:t>
      </w:r>
      <w:r w:rsidR="00732635" w:rsidRPr="00732635">
        <w:rPr>
          <w:sz w:val="20"/>
          <w:szCs w:val="20"/>
        </w:rPr>
        <w:t>9</w:t>
      </w:r>
      <w:r w:rsidRPr="00A13AB2">
        <w:rPr>
          <w:sz w:val="20"/>
          <w:szCs w:val="20"/>
        </w:rPr>
        <w:t>;</w:t>
      </w:r>
    </w:p>
    <w:p w:rsidR="00510659" w:rsidRDefault="00510659" w:rsidP="003D76C8">
      <w:pPr>
        <w:pStyle w:val="ae"/>
        <w:numPr>
          <w:ilvl w:val="0"/>
          <w:numId w:val="4"/>
        </w:numPr>
        <w:tabs>
          <w:tab w:val="left" w:pos="567"/>
        </w:tabs>
        <w:ind w:left="426" w:hanging="284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на поверхностях категории </w:t>
      </w:r>
      <w:r>
        <w:rPr>
          <w:color w:val="000000" w:themeColor="text1"/>
          <w:sz w:val="20"/>
          <w:szCs w:val="20"/>
          <w:lang w:val="en-US"/>
        </w:rPr>
        <w:t>B</w:t>
      </w:r>
      <w:r>
        <w:rPr>
          <w:color w:val="000000" w:themeColor="text1"/>
          <w:sz w:val="20"/>
          <w:szCs w:val="20"/>
        </w:rPr>
        <w:t xml:space="preserve"> и </w:t>
      </w:r>
      <w:r>
        <w:rPr>
          <w:color w:val="000000" w:themeColor="text1"/>
          <w:sz w:val="20"/>
          <w:szCs w:val="20"/>
          <w:lang w:val="en-US"/>
        </w:rPr>
        <w:t>C</w:t>
      </w:r>
      <w:r w:rsidRPr="00510659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д</w:t>
      </w:r>
      <w:r w:rsidRPr="004427DC">
        <w:rPr>
          <w:rFonts w:hint="eastAsia"/>
          <w:color w:val="000000" w:themeColor="text1"/>
          <w:sz w:val="20"/>
          <w:szCs w:val="20"/>
        </w:rPr>
        <w:t>опускаются</w:t>
      </w:r>
      <w:r w:rsidRPr="004427DC">
        <w:rPr>
          <w:color w:val="000000" w:themeColor="text1"/>
          <w:sz w:val="20"/>
          <w:szCs w:val="20"/>
        </w:rPr>
        <w:t xml:space="preserve"> </w:t>
      </w:r>
      <w:r w:rsidR="00AD0CFB">
        <w:rPr>
          <w:color w:val="000000" w:themeColor="text1"/>
          <w:sz w:val="20"/>
          <w:szCs w:val="20"/>
        </w:rPr>
        <w:t xml:space="preserve">дефекты: </w:t>
      </w:r>
      <w:r w:rsidRPr="004427DC">
        <w:rPr>
          <w:rFonts w:hint="eastAsia"/>
          <w:color w:val="000000" w:themeColor="text1"/>
          <w:sz w:val="20"/>
          <w:szCs w:val="20"/>
        </w:rPr>
        <w:t>незначительные</w:t>
      </w:r>
      <w:r w:rsidRPr="004427DC">
        <w:rPr>
          <w:color w:val="000000" w:themeColor="text1"/>
          <w:sz w:val="20"/>
          <w:szCs w:val="20"/>
        </w:rPr>
        <w:t xml:space="preserve"> </w:t>
      </w:r>
      <w:r w:rsidRPr="004427DC">
        <w:rPr>
          <w:rFonts w:hint="eastAsia"/>
          <w:color w:val="000000" w:themeColor="text1"/>
          <w:sz w:val="20"/>
          <w:szCs w:val="20"/>
        </w:rPr>
        <w:t>изъяны</w:t>
      </w:r>
      <w:r w:rsidRPr="004427DC">
        <w:rPr>
          <w:color w:val="000000" w:themeColor="text1"/>
          <w:sz w:val="20"/>
          <w:szCs w:val="20"/>
        </w:rPr>
        <w:t xml:space="preserve">, </w:t>
      </w:r>
      <w:r w:rsidRPr="004427DC">
        <w:rPr>
          <w:rFonts w:hint="eastAsia"/>
          <w:color w:val="000000" w:themeColor="text1"/>
          <w:sz w:val="20"/>
          <w:szCs w:val="20"/>
        </w:rPr>
        <w:t>царапины</w:t>
      </w:r>
      <w:r w:rsidRPr="004427DC">
        <w:rPr>
          <w:color w:val="000000" w:themeColor="text1"/>
          <w:sz w:val="20"/>
          <w:szCs w:val="20"/>
        </w:rPr>
        <w:t xml:space="preserve"> </w:t>
      </w:r>
      <w:r w:rsidRPr="004427DC">
        <w:rPr>
          <w:rFonts w:hint="eastAsia"/>
          <w:color w:val="000000" w:themeColor="text1"/>
          <w:sz w:val="20"/>
          <w:szCs w:val="20"/>
        </w:rPr>
        <w:t>волосяного</w:t>
      </w:r>
      <w:r w:rsidRPr="004427DC">
        <w:rPr>
          <w:color w:val="000000" w:themeColor="text1"/>
          <w:sz w:val="20"/>
          <w:szCs w:val="20"/>
        </w:rPr>
        <w:t xml:space="preserve"> </w:t>
      </w:r>
      <w:r w:rsidRPr="004427DC">
        <w:rPr>
          <w:rFonts w:hint="eastAsia"/>
          <w:color w:val="000000" w:themeColor="text1"/>
          <w:sz w:val="20"/>
          <w:szCs w:val="20"/>
        </w:rPr>
        <w:t>типа</w:t>
      </w:r>
      <w:r w:rsidRPr="004427DC">
        <w:rPr>
          <w:color w:val="000000" w:themeColor="text1"/>
          <w:sz w:val="20"/>
          <w:szCs w:val="20"/>
        </w:rPr>
        <w:t xml:space="preserve">, </w:t>
      </w:r>
      <w:r w:rsidRPr="004427DC">
        <w:rPr>
          <w:rFonts w:hint="eastAsia"/>
          <w:color w:val="000000" w:themeColor="text1"/>
          <w:sz w:val="20"/>
          <w:szCs w:val="20"/>
        </w:rPr>
        <w:t>вмятины</w:t>
      </w:r>
      <w:r w:rsidRPr="004427DC">
        <w:rPr>
          <w:color w:val="000000" w:themeColor="text1"/>
          <w:sz w:val="20"/>
          <w:szCs w:val="20"/>
        </w:rPr>
        <w:t xml:space="preserve">, </w:t>
      </w:r>
      <w:r w:rsidRPr="004427DC">
        <w:rPr>
          <w:rFonts w:hint="eastAsia"/>
          <w:color w:val="000000" w:themeColor="text1"/>
          <w:sz w:val="20"/>
          <w:szCs w:val="20"/>
        </w:rPr>
        <w:t>сколы</w:t>
      </w:r>
      <w:r w:rsidRPr="004427DC">
        <w:rPr>
          <w:color w:val="000000" w:themeColor="text1"/>
          <w:sz w:val="20"/>
          <w:szCs w:val="20"/>
        </w:rPr>
        <w:t xml:space="preserve">, </w:t>
      </w:r>
      <w:r w:rsidRPr="004427DC">
        <w:rPr>
          <w:rFonts w:hint="eastAsia"/>
          <w:color w:val="000000" w:themeColor="text1"/>
          <w:sz w:val="20"/>
          <w:szCs w:val="20"/>
        </w:rPr>
        <w:t>вкрапления</w:t>
      </w:r>
      <w:r w:rsidRPr="004427DC">
        <w:rPr>
          <w:color w:val="000000" w:themeColor="text1"/>
          <w:sz w:val="20"/>
          <w:szCs w:val="20"/>
        </w:rPr>
        <w:t xml:space="preserve">, </w:t>
      </w:r>
      <w:r w:rsidRPr="004427DC">
        <w:rPr>
          <w:rFonts w:hint="eastAsia"/>
          <w:color w:val="000000" w:themeColor="text1"/>
          <w:sz w:val="20"/>
          <w:szCs w:val="20"/>
        </w:rPr>
        <w:t>не</w:t>
      </w:r>
      <w:r w:rsidRPr="004427DC">
        <w:rPr>
          <w:color w:val="000000" w:themeColor="text1"/>
          <w:sz w:val="20"/>
          <w:szCs w:val="20"/>
        </w:rPr>
        <w:t xml:space="preserve"> </w:t>
      </w:r>
      <w:r w:rsidRPr="004427DC">
        <w:rPr>
          <w:rFonts w:hint="eastAsia"/>
          <w:color w:val="000000" w:themeColor="text1"/>
          <w:sz w:val="20"/>
          <w:szCs w:val="20"/>
        </w:rPr>
        <w:t>влияющие</w:t>
      </w:r>
      <w:r w:rsidRPr="004427DC">
        <w:rPr>
          <w:color w:val="000000" w:themeColor="text1"/>
          <w:sz w:val="20"/>
          <w:szCs w:val="20"/>
        </w:rPr>
        <w:t xml:space="preserve"> </w:t>
      </w:r>
      <w:r w:rsidRPr="004427DC">
        <w:rPr>
          <w:rFonts w:hint="eastAsia"/>
          <w:color w:val="000000" w:themeColor="text1"/>
          <w:sz w:val="20"/>
          <w:szCs w:val="20"/>
        </w:rPr>
        <w:t>на</w:t>
      </w:r>
      <w:r w:rsidRPr="004427DC">
        <w:rPr>
          <w:color w:val="000000" w:themeColor="text1"/>
          <w:sz w:val="20"/>
          <w:szCs w:val="20"/>
        </w:rPr>
        <w:t xml:space="preserve"> </w:t>
      </w:r>
      <w:r w:rsidRPr="004427DC">
        <w:rPr>
          <w:rFonts w:hint="eastAsia"/>
          <w:color w:val="000000" w:themeColor="text1"/>
          <w:sz w:val="20"/>
          <w:szCs w:val="20"/>
        </w:rPr>
        <w:t>физико</w:t>
      </w:r>
      <w:r w:rsidRPr="004427DC">
        <w:rPr>
          <w:color w:val="000000" w:themeColor="text1"/>
          <w:sz w:val="20"/>
          <w:szCs w:val="20"/>
        </w:rPr>
        <w:t>-</w:t>
      </w:r>
      <w:r w:rsidRPr="004427DC">
        <w:rPr>
          <w:rFonts w:hint="eastAsia"/>
          <w:color w:val="000000" w:themeColor="text1"/>
          <w:sz w:val="20"/>
          <w:szCs w:val="20"/>
        </w:rPr>
        <w:t>механические</w:t>
      </w:r>
      <w:r w:rsidRPr="004427DC">
        <w:rPr>
          <w:color w:val="000000" w:themeColor="text1"/>
          <w:sz w:val="20"/>
          <w:szCs w:val="20"/>
        </w:rPr>
        <w:t xml:space="preserve"> </w:t>
      </w:r>
      <w:r w:rsidRPr="004427DC">
        <w:rPr>
          <w:rFonts w:hint="eastAsia"/>
          <w:color w:val="000000" w:themeColor="text1"/>
          <w:sz w:val="20"/>
          <w:szCs w:val="20"/>
        </w:rPr>
        <w:t>характеристики</w:t>
      </w:r>
      <w:r w:rsidRPr="004427DC">
        <w:rPr>
          <w:color w:val="000000" w:themeColor="text1"/>
          <w:sz w:val="20"/>
          <w:szCs w:val="20"/>
        </w:rPr>
        <w:t xml:space="preserve"> </w:t>
      </w:r>
      <w:r w:rsidRPr="004427DC">
        <w:rPr>
          <w:rFonts w:hint="eastAsia"/>
          <w:color w:val="000000" w:themeColor="text1"/>
          <w:sz w:val="20"/>
          <w:szCs w:val="20"/>
        </w:rPr>
        <w:t>изделий</w:t>
      </w:r>
      <w:r w:rsidRPr="004427DC">
        <w:rPr>
          <w:color w:val="000000" w:themeColor="text1"/>
          <w:sz w:val="20"/>
          <w:szCs w:val="20"/>
        </w:rPr>
        <w:t xml:space="preserve"> </w:t>
      </w:r>
      <w:r w:rsidRPr="004427DC">
        <w:rPr>
          <w:rFonts w:hint="eastAsia"/>
          <w:color w:val="000000" w:themeColor="text1"/>
          <w:sz w:val="20"/>
          <w:szCs w:val="20"/>
        </w:rPr>
        <w:t>при</w:t>
      </w:r>
      <w:r w:rsidRPr="004427DC">
        <w:rPr>
          <w:color w:val="000000" w:themeColor="text1"/>
          <w:sz w:val="20"/>
          <w:szCs w:val="20"/>
        </w:rPr>
        <w:t xml:space="preserve"> </w:t>
      </w:r>
      <w:r w:rsidRPr="004427DC">
        <w:rPr>
          <w:rFonts w:hint="eastAsia"/>
          <w:color w:val="000000" w:themeColor="text1"/>
          <w:sz w:val="20"/>
          <w:szCs w:val="20"/>
        </w:rPr>
        <w:t>дальнейшем</w:t>
      </w:r>
      <w:r w:rsidRPr="004427DC">
        <w:rPr>
          <w:color w:val="000000" w:themeColor="text1"/>
          <w:sz w:val="20"/>
          <w:szCs w:val="20"/>
        </w:rPr>
        <w:t xml:space="preserve"> </w:t>
      </w:r>
      <w:r w:rsidRPr="004427DC">
        <w:rPr>
          <w:rFonts w:hint="eastAsia"/>
          <w:color w:val="000000" w:themeColor="text1"/>
          <w:sz w:val="20"/>
          <w:szCs w:val="20"/>
        </w:rPr>
        <w:t>использовании</w:t>
      </w:r>
      <w:r w:rsidRPr="00510659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или</w:t>
      </w:r>
      <w:r w:rsidRPr="004427DC">
        <w:rPr>
          <w:color w:val="000000" w:themeColor="text1"/>
          <w:sz w:val="20"/>
          <w:szCs w:val="20"/>
        </w:rPr>
        <w:t xml:space="preserve"> </w:t>
      </w:r>
      <w:r w:rsidRPr="004427DC">
        <w:rPr>
          <w:rFonts w:hint="eastAsia"/>
          <w:color w:val="000000" w:themeColor="text1"/>
          <w:sz w:val="20"/>
          <w:szCs w:val="20"/>
        </w:rPr>
        <w:t>скрываемые</w:t>
      </w:r>
      <w:r w:rsidRPr="004427DC">
        <w:rPr>
          <w:color w:val="000000" w:themeColor="text1"/>
          <w:sz w:val="20"/>
          <w:szCs w:val="20"/>
        </w:rPr>
        <w:t xml:space="preserve"> </w:t>
      </w:r>
      <w:r w:rsidRPr="004427DC">
        <w:rPr>
          <w:rFonts w:hint="eastAsia"/>
          <w:color w:val="000000" w:themeColor="text1"/>
          <w:sz w:val="20"/>
          <w:szCs w:val="20"/>
        </w:rPr>
        <w:t>аксессуарами</w:t>
      </w:r>
      <w:r w:rsidRPr="004427DC">
        <w:rPr>
          <w:color w:val="000000" w:themeColor="text1"/>
          <w:sz w:val="20"/>
          <w:szCs w:val="20"/>
        </w:rPr>
        <w:t xml:space="preserve">, </w:t>
      </w:r>
      <w:r w:rsidRPr="004427DC">
        <w:rPr>
          <w:rFonts w:hint="eastAsia"/>
          <w:color w:val="000000" w:themeColor="text1"/>
          <w:sz w:val="20"/>
          <w:szCs w:val="20"/>
        </w:rPr>
        <w:t>днищами</w:t>
      </w:r>
      <w:r w:rsidRPr="004427DC">
        <w:rPr>
          <w:color w:val="000000" w:themeColor="text1"/>
          <w:sz w:val="20"/>
          <w:szCs w:val="20"/>
        </w:rPr>
        <w:t xml:space="preserve"> </w:t>
      </w:r>
      <w:r w:rsidRPr="004427DC">
        <w:rPr>
          <w:rFonts w:hint="eastAsia"/>
          <w:color w:val="000000" w:themeColor="text1"/>
          <w:sz w:val="20"/>
          <w:szCs w:val="20"/>
        </w:rPr>
        <w:t>ящиков</w:t>
      </w:r>
      <w:r w:rsidRPr="004427DC">
        <w:rPr>
          <w:color w:val="000000" w:themeColor="text1"/>
          <w:sz w:val="20"/>
          <w:szCs w:val="20"/>
        </w:rPr>
        <w:t xml:space="preserve">, </w:t>
      </w:r>
      <w:r w:rsidRPr="004427DC">
        <w:rPr>
          <w:rFonts w:hint="eastAsia"/>
          <w:color w:val="000000" w:themeColor="text1"/>
          <w:sz w:val="20"/>
          <w:szCs w:val="20"/>
        </w:rPr>
        <w:t>светильниками</w:t>
      </w:r>
      <w:r w:rsidRPr="004427DC">
        <w:rPr>
          <w:color w:val="000000" w:themeColor="text1"/>
          <w:sz w:val="20"/>
          <w:szCs w:val="20"/>
        </w:rPr>
        <w:t xml:space="preserve"> </w:t>
      </w:r>
      <w:r>
        <w:rPr>
          <w:rFonts w:hint="eastAsia"/>
          <w:color w:val="000000" w:themeColor="text1"/>
          <w:sz w:val="20"/>
          <w:szCs w:val="20"/>
        </w:rPr>
        <w:t>и</w:t>
      </w:r>
      <w:r w:rsidRPr="004427DC">
        <w:rPr>
          <w:color w:val="000000" w:themeColor="text1"/>
          <w:sz w:val="20"/>
          <w:szCs w:val="20"/>
        </w:rPr>
        <w:t xml:space="preserve"> </w:t>
      </w:r>
      <w:r w:rsidRPr="004427DC">
        <w:rPr>
          <w:rFonts w:hint="eastAsia"/>
          <w:color w:val="000000" w:themeColor="text1"/>
          <w:sz w:val="20"/>
          <w:szCs w:val="20"/>
        </w:rPr>
        <w:t>т</w:t>
      </w:r>
      <w:r w:rsidRPr="004427DC">
        <w:rPr>
          <w:color w:val="000000" w:themeColor="text1"/>
          <w:sz w:val="20"/>
          <w:szCs w:val="20"/>
        </w:rPr>
        <w:t>.</w:t>
      </w:r>
      <w:r w:rsidRPr="004427DC">
        <w:rPr>
          <w:rFonts w:hint="eastAsia"/>
          <w:color w:val="000000" w:themeColor="text1"/>
          <w:sz w:val="20"/>
          <w:szCs w:val="20"/>
        </w:rPr>
        <w:t>д</w:t>
      </w:r>
      <w:r w:rsidRPr="004427DC">
        <w:rPr>
          <w:color w:val="000000" w:themeColor="text1"/>
          <w:sz w:val="20"/>
          <w:szCs w:val="20"/>
        </w:rPr>
        <w:t>.</w:t>
      </w:r>
      <w:r w:rsidR="009331BE">
        <w:rPr>
          <w:color w:val="000000" w:themeColor="text1"/>
          <w:sz w:val="20"/>
          <w:szCs w:val="20"/>
        </w:rPr>
        <w:t xml:space="preserve">, </w:t>
      </w:r>
      <w:r w:rsidR="00AD0CFB">
        <w:rPr>
          <w:color w:val="000000" w:themeColor="text1"/>
          <w:sz w:val="20"/>
          <w:szCs w:val="20"/>
        </w:rPr>
        <w:t>а именно</w:t>
      </w:r>
      <w:r w:rsidR="009331BE">
        <w:rPr>
          <w:color w:val="000000" w:themeColor="text1"/>
          <w:sz w:val="20"/>
          <w:szCs w:val="20"/>
        </w:rPr>
        <w:t>:</w:t>
      </w:r>
    </w:p>
    <w:p w:rsidR="009331BE" w:rsidRDefault="009331BE" w:rsidP="009331BE">
      <w:pPr>
        <w:pStyle w:val="ae"/>
        <w:tabs>
          <w:tab w:val="left" w:pos="567"/>
        </w:tabs>
        <w:ind w:left="426"/>
        <w:jc w:val="both"/>
        <w:rPr>
          <w:color w:val="000000" w:themeColor="text1"/>
          <w:sz w:val="20"/>
          <w:szCs w:val="20"/>
        </w:rPr>
      </w:pPr>
    </w:p>
    <w:tbl>
      <w:tblPr>
        <w:tblStyle w:val="a7"/>
        <w:tblW w:w="0" w:type="auto"/>
        <w:tblInd w:w="142" w:type="dxa"/>
        <w:tblLook w:val="04A0" w:firstRow="1" w:lastRow="0" w:firstColumn="1" w:lastColumn="0" w:noHBand="0" w:noVBand="1"/>
      </w:tblPr>
      <w:tblGrid>
        <w:gridCol w:w="2342"/>
        <w:gridCol w:w="2334"/>
        <w:gridCol w:w="2335"/>
        <w:gridCol w:w="2334"/>
      </w:tblGrid>
      <w:tr w:rsidR="001B4F11" w:rsidTr="009331BE">
        <w:trPr>
          <w:trHeight w:val="335"/>
        </w:trPr>
        <w:tc>
          <w:tcPr>
            <w:tcW w:w="2342" w:type="dxa"/>
            <w:vAlign w:val="center"/>
          </w:tcPr>
          <w:p w:rsidR="001B4F11" w:rsidRPr="00E7485D" w:rsidRDefault="001B4F11" w:rsidP="009331BE">
            <w:pPr>
              <w:pStyle w:val="ae"/>
              <w:tabs>
                <w:tab w:val="left" w:pos="567"/>
              </w:tabs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485D">
              <w:rPr>
                <w:b/>
                <w:color w:val="000000" w:themeColor="text1"/>
                <w:sz w:val="20"/>
                <w:szCs w:val="20"/>
              </w:rPr>
              <w:t>Вид дефекта</w:t>
            </w:r>
          </w:p>
        </w:tc>
        <w:tc>
          <w:tcPr>
            <w:tcW w:w="2334" w:type="dxa"/>
            <w:vAlign w:val="center"/>
          </w:tcPr>
          <w:p w:rsidR="001B4F11" w:rsidRPr="00E7485D" w:rsidRDefault="001B4F11" w:rsidP="009331BE">
            <w:pPr>
              <w:pStyle w:val="ae"/>
              <w:tabs>
                <w:tab w:val="left" w:pos="567"/>
              </w:tabs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485D">
              <w:rPr>
                <w:b/>
                <w:color w:val="000000" w:themeColor="text1"/>
                <w:sz w:val="20"/>
                <w:szCs w:val="20"/>
              </w:rPr>
              <w:t>Поверхность А</w:t>
            </w:r>
          </w:p>
        </w:tc>
        <w:tc>
          <w:tcPr>
            <w:tcW w:w="2335" w:type="dxa"/>
            <w:vAlign w:val="center"/>
          </w:tcPr>
          <w:p w:rsidR="001B4F11" w:rsidRPr="00E7485D" w:rsidRDefault="001B4F11" w:rsidP="009331BE">
            <w:pPr>
              <w:pStyle w:val="ae"/>
              <w:tabs>
                <w:tab w:val="left" w:pos="567"/>
              </w:tabs>
              <w:ind w:left="0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E7485D">
              <w:rPr>
                <w:b/>
                <w:color w:val="000000" w:themeColor="text1"/>
                <w:sz w:val="20"/>
                <w:szCs w:val="20"/>
              </w:rPr>
              <w:t xml:space="preserve">Поверхность </w:t>
            </w:r>
            <w:r w:rsidRPr="00E7485D">
              <w:rPr>
                <w:b/>
                <w:color w:val="000000" w:themeColor="text1"/>
                <w:sz w:val="20"/>
                <w:szCs w:val="20"/>
                <w:lang w:val="en-US"/>
              </w:rPr>
              <w:t>B</w:t>
            </w:r>
          </w:p>
        </w:tc>
        <w:tc>
          <w:tcPr>
            <w:tcW w:w="2334" w:type="dxa"/>
            <w:vAlign w:val="center"/>
          </w:tcPr>
          <w:p w:rsidR="001B4F11" w:rsidRPr="00E7485D" w:rsidRDefault="001B4F11" w:rsidP="009331BE">
            <w:pPr>
              <w:pStyle w:val="ae"/>
              <w:tabs>
                <w:tab w:val="left" w:pos="567"/>
              </w:tabs>
              <w:ind w:left="0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E7485D">
              <w:rPr>
                <w:b/>
                <w:color w:val="000000" w:themeColor="text1"/>
                <w:sz w:val="20"/>
                <w:szCs w:val="20"/>
              </w:rPr>
              <w:t xml:space="preserve">Поверхность </w:t>
            </w:r>
            <w:r w:rsidRPr="00E7485D">
              <w:rPr>
                <w:b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1B4F11" w:rsidTr="0093755E">
        <w:tc>
          <w:tcPr>
            <w:tcW w:w="2342" w:type="dxa"/>
            <w:vAlign w:val="center"/>
          </w:tcPr>
          <w:p w:rsidR="001B4F11" w:rsidRDefault="001B4F11" w:rsidP="00E5504D">
            <w:pPr>
              <w:pStyle w:val="ae"/>
              <w:tabs>
                <w:tab w:val="left" w:pos="567"/>
              </w:tabs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Сколы ламината вокруг отверстий под ручку</w:t>
            </w:r>
          </w:p>
        </w:tc>
        <w:tc>
          <w:tcPr>
            <w:tcW w:w="2334" w:type="dxa"/>
          </w:tcPr>
          <w:p w:rsidR="001B4F11" w:rsidRDefault="00183E19" w:rsidP="009331BE">
            <w:pPr>
              <w:pStyle w:val="ae"/>
              <w:tabs>
                <w:tab w:val="left" w:pos="567"/>
              </w:tabs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Допускае</w:t>
            </w:r>
            <w:r w:rsidR="009331BE" w:rsidRPr="00183E19">
              <w:rPr>
                <w:b/>
                <w:color w:val="000000" w:themeColor="text1"/>
                <w:sz w:val="20"/>
                <w:szCs w:val="20"/>
              </w:rPr>
              <w:t>тся</w:t>
            </w:r>
            <w:r w:rsidR="009331BE">
              <w:rPr>
                <w:color w:val="000000" w:themeColor="text1"/>
                <w:sz w:val="20"/>
                <w:szCs w:val="20"/>
              </w:rPr>
              <w:t>, размером не более 1*1мм, если закрываются ручкой</w:t>
            </w:r>
          </w:p>
        </w:tc>
        <w:tc>
          <w:tcPr>
            <w:tcW w:w="2335" w:type="dxa"/>
          </w:tcPr>
          <w:p w:rsidR="001B4F11" w:rsidRDefault="001B4F11" w:rsidP="00183E19">
            <w:pPr>
              <w:pStyle w:val="ae"/>
              <w:tabs>
                <w:tab w:val="left" w:pos="567"/>
              </w:tabs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183E19">
              <w:rPr>
                <w:b/>
                <w:color w:val="000000" w:themeColor="text1"/>
                <w:sz w:val="20"/>
                <w:szCs w:val="20"/>
              </w:rPr>
              <w:t>Допускается</w:t>
            </w:r>
            <w:r>
              <w:rPr>
                <w:color w:val="000000" w:themeColor="text1"/>
                <w:sz w:val="20"/>
                <w:szCs w:val="20"/>
              </w:rPr>
              <w:t xml:space="preserve">, размером не более 1х1мм, </w:t>
            </w:r>
            <w:r w:rsidR="00183E19">
              <w:rPr>
                <w:color w:val="000000" w:themeColor="text1"/>
                <w:sz w:val="20"/>
                <w:szCs w:val="20"/>
              </w:rPr>
              <w:t>если закрываются шляпкой</w:t>
            </w:r>
            <w:r>
              <w:rPr>
                <w:color w:val="000000" w:themeColor="text1"/>
                <w:sz w:val="20"/>
                <w:szCs w:val="20"/>
              </w:rPr>
              <w:t xml:space="preserve"> винта</w:t>
            </w:r>
          </w:p>
        </w:tc>
        <w:tc>
          <w:tcPr>
            <w:tcW w:w="2334" w:type="dxa"/>
            <w:vAlign w:val="center"/>
          </w:tcPr>
          <w:p w:rsidR="001B4F11" w:rsidRDefault="001B4F11" w:rsidP="009331BE">
            <w:pPr>
              <w:pStyle w:val="ae"/>
              <w:tabs>
                <w:tab w:val="left" w:pos="567"/>
              </w:tabs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B4F11" w:rsidTr="0093755E">
        <w:tc>
          <w:tcPr>
            <w:tcW w:w="2342" w:type="dxa"/>
            <w:vAlign w:val="center"/>
          </w:tcPr>
          <w:p w:rsidR="001B4F11" w:rsidRDefault="001B4F11" w:rsidP="00E5504D">
            <w:pPr>
              <w:pStyle w:val="ae"/>
              <w:tabs>
                <w:tab w:val="left" w:pos="567"/>
              </w:tabs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Сколы ламината в районе присадки под петл</w:t>
            </w:r>
            <w:r w:rsidR="009331BE">
              <w:rPr>
                <w:color w:val="000000" w:themeColor="text1"/>
                <w:sz w:val="20"/>
                <w:szCs w:val="20"/>
              </w:rPr>
              <w:t>и</w:t>
            </w:r>
          </w:p>
        </w:tc>
        <w:tc>
          <w:tcPr>
            <w:tcW w:w="2334" w:type="dxa"/>
            <w:vAlign w:val="center"/>
          </w:tcPr>
          <w:p w:rsidR="001B4F11" w:rsidRDefault="001B4F11" w:rsidP="009331BE">
            <w:pPr>
              <w:pStyle w:val="ae"/>
              <w:tabs>
                <w:tab w:val="left" w:pos="567"/>
              </w:tabs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335" w:type="dxa"/>
          </w:tcPr>
          <w:p w:rsidR="001B4F11" w:rsidRDefault="001B4F11" w:rsidP="009331BE">
            <w:pPr>
              <w:pStyle w:val="ae"/>
              <w:tabs>
                <w:tab w:val="left" w:pos="567"/>
              </w:tabs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183E19">
              <w:rPr>
                <w:b/>
                <w:color w:val="000000" w:themeColor="text1"/>
                <w:sz w:val="20"/>
                <w:szCs w:val="20"/>
              </w:rPr>
              <w:t>Допускается</w:t>
            </w:r>
            <w:r>
              <w:rPr>
                <w:color w:val="000000" w:themeColor="text1"/>
                <w:sz w:val="20"/>
                <w:szCs w:val="20"/>
              </w:rPr>
              <w:t>, размером не более 2х2мм, чашка петли должна закрывать сколы полностью</w:t>
            </w:r>
          </w:p>
        </w:tc>
        <w:tc>
          <w:tcPr>
            <w:tcW w:w="2334" w:type="dxa"/>
            <w:vAlign w:val="center"/>
          </w:tcPr>
          <w:p w:rsidR="001B4F11" w:rsidRDefault="009331BE" w:rsidP="009331BE">
            <w:pPr>
              <w:pStyle w:val="ae"/>
              <w:tabs>
                <w:tab w:val="left" w:pos="567"/>
              </w:tabs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E5504D" w:rsidTr="0093755E">
        <w:tc>
          <w:tcPr>
            <w:tcW w:w="2342" w:type="dxa"/>
            <w:vAlign w:val="center"/>
          </w:tcPr>
          <w:p w:rsidR="00E5504D" w:rsidRDefault="00E5504D" w:rsidP="00E5504D">
            <w:pPr>
              <w:pStyle w:val="ae"/>
              <w:tabs>
                <w:tab w:val="left" w:pos="567"/>
              </w:tabs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Скол у кромки</w:t>
            </w:r>
            <w:r w:rsidR="009331BE">
              <w:rPr>
                <w:color w:val="000000" w:themeColor="text1"/>
                <w:sz w:val="20"/>
                <w:szCs w:val="20"/>
              </w:rPr>
              <w:t xml:space="preserve"> детали</w:t>
            </w:r>
            <w:r>
              <w:rPr>
                <w:color w:val="000000" w:themeColor="text1"/>
                <w:sz w:val="20"/>
                <w:szCs w:val="20"/>
              </w:rPr>
              <w:t>, отделанной кромкой</w:t>
            </w:r>
          </w:p>
        </w:tc>
        <w:tc>
          <w:tcPr>
            <w:tcW w:w="2334" w:type="dxa"/>
            <w:vAlign w:val="center"/>
          </w:tcPr>
          <w:p w:rsidR="00E5504D" w:rsidRPr="00183E19" w:rsidRDefault="00C133DF" w:rsidP="009331BE">
            <w:pPr>
              <w:pStyle w:val="ae"/>
              <w:tabs>
                <w:tab w:val="left" w:pos="567"/>
              </w:tabs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3E19">
              <w:rPr>
                <w:b/>
                <w:color w:val="000000" w:themeColor="text1"/>
                <w:sz w:val="20"/>
                <w:szCs w:val="20"/>
              </w:rPr>
              <w:t>Дефект</w:t>
            </w:r>
          </w:p>
        </w:tc>
        <w:tc>
          <w:tcPr>
            <w:tcW w:w="2335" w:type="dxa"/>
            <w:vAlign w:val="center"/>
          </w:tcPr>
          <w:p w:rsidR="00E5504D" w:rsidRDefault="00C133DF" w:rsidP="009331BE">
            <w:pPr>
              <w:pStyle w:val="ae"/>
              <w:tabs>
                <w:tab w:val="left" w:pos="567"/>
              </w:tabs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183E19">
              <w:rPr>
                <w:b/>
                <w:color w:val="000000" w:themeColor="text1"/>
                <w:sz w:val="20"/>
                <w:szCs w:val="20"/>
              </w:rPr>
              <w:t>Дефект</w:t>
            </w:r>
            <w:r>
              <w:rPr>
                <w:color w:val="000000" w:themeColor="text1"/>
                <w:sz w:val="20"/>
                <w:szCs w:val="20"/>
              </w:rPr>
              <w:t>, если заметно при условиях п.</w:t>
            </w:r>
            <w:r w:rsidR="009331BE"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34" w:type="dxa"/>
            <w:vAlign w:val="center"/>
          </w:tcPr>
          <w:p w:rsidR="00E5504D" w:rsidRDefault="00C133DF" w:rsidP="009331BE">
            <w:pPr>
              <w:pStyle w:val="ae"/>
              <w:tabs>
                <w:tab w:val="left" w:pos="567"/>
              </w:tabs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183E19">
              <w:rPr>
                <w:b/>
                <w:color w:val="000000" w:themeColor="text1"/>
                <w:sz w:val="20"/>
                <w:szCs w:val="20"/>
              </w:rPr>
              <w:t>Дефект</w:t>
            </w:r>
            <w:r>
              <w:rPr>
                <w:color w:val="000000" w:themeColor="text1"/>
                <w:sz w:val="20"/>
                <w:szCs w:val="20"/>
              </w:rPr>
              <w:t>, если заметно с расстояния 1,5м</w:t>
            </w:r>
          </w:p>
        </w:tc>
      </w:tr>
      <w:tr w:rsidR="00C133DF" w:rsidTr="0093755E">
        <w:tc>
          <w:tcPr>
            <w:tcW w:w="2342" w:type="dxa"/>
            <w:vAlign w:val="center"/>
          </w:tcPr>
          <w:p w:rsidR="00C133DF" w:rsidRDefault="00C133DF" w:rsidP="00C133DF">
            <w:pPr>
              <w:pStyle w:val="ae"/>
              <w:tabs>
                <w:tab w:val="left" w:pos="567"/>
              </w:tabs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Скол у кромки</w:t>
            </w:r>
            <w:r w:rsidR="00183E19">
              <w:rPr>
                <w:color w:val="000000" w:themeColor="text1"/>
                <w:sz w:val="20"/>
                <w:szCs w:val="20"/>
              </w:rPr>
              <w:t xml:space="preserve"> детали</w:t>
            </w:r>
            <w:r>
              <w:rPr>
                <w:color w:val="000000" w:themeColor="text1"/>
                <w:sz w:val="20"/>
                <w:szCs w:val="20"/>
              </w:rPr>
              <w:t xml:space="preserve"> не отделанной кромкой</w:t>
            </w:r>
          </w:p>
        </w:tc>
        <w:tc>
          <w:tcPr>
            <w:tcW w:w="2334" w:type="dxa"/>
            <w:vAlign w:val="center"/>
          </w:tcPr>
          <w:p w:rsidR="00C133DF" w:rsidRPr="00183E19" w:rsidRDefault="00C133DF" w:rsidP="009331BE">
            <w:pPr>
              <w:pStyle w:val="ae"/>
              <w:tabs>
                <w:tab w:val="left" w:pos="567"/>
              </w:tabs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3E19">
              <w:rPr>
                <w:b/>
                <w:color w:val="000000" w:themeColor="text1"/>
                <w:sz w:val="20"/>
                <w:szCs w:val="20"/>
              </w:rPr>
              <w:t>Дефект</w:t>
            </w:r>
          </w:p>
        </w:tc>
        <w:tc>
          <w:tcPr>
            <w:tcW w:w="2335" w:type="dxa"/>
            <w:vAlign w:val="center"/>
          </w:tcPr>
          <w:p w:rsidR="00C133DF" w:rsidRDefault="00C133DF" w:rsidP="009331BE">
            <w:pPr>
              <w:pStyle w:val="ae"/>
              <w:tabs>
                <w:tab w:val="left" w:pos="567"/>
              </w:tabs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183E19">
              <w:rPr>
                <w:b/>
                <w:color w:val="000000" w:themeColor="text1"/>
                <w:sz w:val="20"/>
                <w:szCs w:val="20"/>
              </w:rPr>
              <w:t>Дефект</w:t>
            </w:r>
            <w:r>
              <w:rPr>
                <w:color w:val="000000" w:themeColor="text1"/>
                <w:sz w:val="20"/>
                <w:szCs w:val="20"/>
              </w:rPr>
              <w:t>, если заметно при условиях п.</w:t>
            </w:r>
            <w:r w:rsidR="009331BE"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34" w:type="dxa"/>
            <w:vAlign w:val="center"/>
          </w:tcPr>
          <w:p w:rsidR="00C133DF" w:rsidRDefault="00C133DF" w:rsidP="009331BE">
            <w:pPr>
              <w:pStyle w:val="ae"/>
              <w:tabs>
                <w:tab w:val="left" w:pos="567"/>
              </w:tabs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183E19">
              <w:rPr>
                <w:b/>
                <w:color w:val="000000" w:themeColor="text1"/>
                <w:sz w:val="20"/>
                <w:szCs w:val="20"/>
              </w:rPr>
              <w:t>Дефект</w:t>
            </w:r>
            <w:r>
              <w:rPr>
                <w:color w:val="000000" w:themeColor="text1"/>
                <w:sz w:val="20"/>
                <w:szCs w:val="20"/>
              </w:rPr>
              <w:t>, если заметно с расстояния 1,5м</w:t>
            </w:r>
          </w:p>
        </w:tc>
      </w:tr>
      <w:tr w:rsidR="00C133DF" w:rsidTr="0093755E">
        <w:tc>
          <w:tcPr>
            <w:tcW w:w="2342" w:type="dxa"/>
            <w:vAlign w:val="center"/>
          </w:tcPr>
          <w:p w:rsidR="00C133DF" w:rsidRDefault="00C133DF" w:rsidP="00C133DF">
            <w:pPr>
              <w:pStyle w:val="ae"/>
              <w:tabs>
                <w:tab w:val="left" w:pos="567"/>
              </w:tabs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След вмятины</w:t>
            </w:r>
          </w:p>
        </w:tc>
        <w:tc>
          <w:tcPr>
            <w:tcW w:w="2334" w:type="dxa"/>
            <w:vAlign w:val="center"/>
          </w:tcPr>
          <w:p w:rsidR="00C133DF" w:rsidRDefault="009331BE" w:rsidP="009331BE">
            <w:pPr>
              <w:pStyle w:val="ae"/>
              <w:tabs>
                <w:tab w:val="left" w:pos="567"/>
              </w:tabs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183E19">
              <w:rPr>
                <w:b/>
                <w:color w:val="000000" w:themeColor="text1"/>
                <w:sz w:val="20"/>
                <w:szCs w:val="20"/>
              </w:rPr>
              <w:t>Дефект</w:t>
            </w:r>
            <w:r>
              <w:rPr>
                <w:color w:val="000000" w:themeColor="text1"/>
                <w:sz w:val="20"/>
                <w:szCs w:val="20"/>
              </w:rPr>
              <w:t xml:space="preserve">, когда на поверхности </w:t>
            </w:r>
            <w:r w:rsidR="00E7485D">
              <w:rPr>
                <w:color w:val="000000" w:themeColor="text1"/>
                <w:sz w:val="20"/>
                <w:szCs w:val="20"/>
              </w:rPr>
              <w:t>видно более одного следа вмятины</w:t>
            </w:r>
            <w:r w:rsidR="002E5E50">
              <w:rPr>
                <w:color w:val="000000" w:themeColor="text1"/>
                <w:sz w:val="20"/>
                <w:szCs w:val="20"/>
              </w:rPr>
              <w:t xml:space="preserve"> при условиях п.8</w:t>
            </w:r>
          </w:p>
        </w:tc>
        <w:tc>
          <w:tcPr>
            <w:tcW w:w="2335" w:type="dxa"/>
            <w:vAlign w:val="center"/>
          </w:tcPr>
          <w:p w:rsidR="00C133DF" w:rsidRDefault="00E7485D" w:rsidP="009331BE">
            <w:pPr>
              <w:pStyle w:val="ae"/>
              <w:tabs>
                <w:tab w:val="left" w:pos="567"/>
              </w:tabs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183E19">
              <w:rPr>
                <w:b/>
                <w:color w:val="000000" w:themeColor="text1"/>
                <w:sz w:val="20"/>
                <w:szCs w:val="20"/>
              </w:rPr>
              <w:t>Дефект</w:t>
            </w:r>
            <w:r>
              <w:rPr>
                <w:color w:val="000000" w:themeColor="text1"/>
                <w:sz w:val="20"/>
                <w:szCs w:val="20"/>
              </w:rPr>
              <w:t>, когда на поверхности видно более одного следа вмятины</w:t>
            </w:r>
            <w:r w:rsidR="002E5E50">
              <w:rPr>
                <w:color w:val="000000" w:themeColor="text1"/>
                <w:sz w:val="20"/>
                <w:szCs w:val="20"/>
              </w:rPr>
              <w:t xml:space="preserve"> при условиях п.8</w:t>
            </w:r>
          </w:p>
        </w:tc>
        <w:tc>
          <w:tcPr>
            <w:tcW w:w="2334" w:type="dxa"/>
            <w:vAlign w:val="center"/>
          </w:tcPr>
          <w:p w:rsidR="00C133DF" w:rsidRDefault="0093755E" w:rsidP="0093755E">
            <w:pPr>
              <w:pStyle w:val="ae"/>
              <w:tabs>
                <w:tab w:val="left" w:pos="567"/>
              </w:tabs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Дефект</w:t>
            </w:r>
            <w:r w:rsidR="00E7485D">
              <w:rPr>
                <w:color w:val="000000" w:themeColor="text1"/>
                <w:sz w:val="20"/>
                <w:szCs w:val="20"/>
              </w:rPr>
              <w:t>, если  заметно с расстояния 1,5м.</w:t>
            </w:r>
          </w:p>
        </w:tc>
      </w:tr>
      <w:tr w:rsidR="00C133DF" w:rsidTr="0093755E">
        <w:tc>
          <w:tcPr>
            <w:tcW w:w="2342" w:type="dxa"/>
            <w:vAlign w:val="center"/>
          </w:tcPr>
          <w:p w:rsidR="00C133DF" w:rsidRDefault="00C133DF" w:rsidP="00C133DF">
            <w:pPr>
              <w:pStyle w:val="ae"/>
              <w:tabs>
                <w:tab w:val="left" w:pos="567"/>
              </w:tabs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Помятость</w:t>
            </w:r>
          </w:p>
        </w:tc>
        <w:tc>
          <w:tcPr>
            <w:tcW w:w="2334" w:type="dxa"/>
            <w:vAlign w:val="center"/>
          </w:tcPr>
          <w:p w:rsidR="00C133DF" w:rsidRDefault="0093755E" w:rsidP="0093755E">
            <w:pPr>
              <w:pStyle w:val="ae"/>
              <w:tabs>
                <w:tab w:val="left" w:pos="567"/>
              </w:tabs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93755E">
              <w:rPr>
                <w:b/>
                <w:color w:val="000000" w:themeColor="text1"/>
                <w:sz w:val="20"/>
                <w:szCs w:val="20"/>
              </w:rPr>
              <w:t>Дефект</w:t>
            </w:r>
            <w:r w:rsidR="00183E19">
              <w:rPr>
                <w:color w:val="000000" w:themeColor="text1"/>
                <w:sz w:val="20"/>
                <w:szCs w:val="20"/>
              </w:rPr>
              <w:t>, если е</w:t>
            </w:r>
            <w:r>
              <w:rPr>
                <w:color w:val="000000" w:themeColor="text1"/>
                <w:sz w:val="20"/>
                <w:szCs w:val="20"/>
              </w:rPr>
              <w:t>диничный случай на панели</w:t>
            </w:r>
            <w:r w:rsidR="00E7485D">
              <w:rPr>
                <w:color w:val="000000" w:themeColor="text1"/>
                <w:sz w:val="20"/>
                <w:szCs w:val="20"/>
              </w:rPr>
              <w:t xml:space="preserve"> видимы</w:t>
            </w:r>
            <w:r w:rsidR="00183E19">
              <w:rPr>
                <w:color w:val="000000" w:themeColor="text1"/>
                <w:sz w:val="20"/>
                <w:szCs w:val="20"/>
              </w:rPr>
              <w:t>й</w:t>
            </w:r>
            <w:r w:rsidR="00E7485D">
              <w:rPr>
                <w:color w:val="000000" w:themeColor="text1"/>
                <w:sz w:val="20"/>
                <w:szCs w:val="20"/>
              </w:rPr>
              <w:t xml:space="preserve"> с расстояния 0,7м</w:t>
            </w:r>
          </w:p>
        </w:tc>
        <w:tc>
          <w:tcPr>
            <w:tcW w:w="2335" w:type="dxa"/>
            <w:vAlign w:val="center"/>
          </w:tcPr>
          <w:p w:rsidR="00C133DF" w:rsidRDefault="0093755E" w:rsidP="0093755E">
            <w:pPr>
              <w:pStyle w:val="ae"/>
              <w:tabs>
                <w:tab w:val="left" w:pos="567"/>
              </w:tabs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93755E">
              <w:rPr>
                <w:b/>
                <w:color w:val="000000" w:themeColor="text1"/>
                <w:sz w:val="20"/>
                <w:szCs w:val="20"/>
              </w:rPr>
              <w:t>Дефект</w:t>
            </w:r>
            <w:r>
              <w:rPr>
                <w:color w:val="000000" w:themeColor="text1"/>
                <w:sz w:val="20"/>
                <w:szCs w:val="20"/>
              </w:rPr>
              <w:t>, если м</w:t>
            </w:r>
            <w:r w:rsidR="00E7485D">
              <w:rPr>
                <w:color w:val="000000" w:themeColor="text1"/>
                <w:sz w:val="20"/>
                <w:szCs w:val="20"/>
              </w:rPr>
              <w:t>ножественный случай на панели видимый с расстояния 0,7м</w:t>
            </w:r>
          </w:p>
        </w:tc>
        <w:tc>
          <w:tcPr>
            <w:tcW w:w="2334" w:type="dxa"/>
            <w:vAlign w:val="center"/>
          </w:tcPr>
          <w:p w:rsidR="00C133DF" w:rsidRDefault="00E7485D" w:rsidP="009331BE">
            <w:pPr>
              <w:pStyle w:val="ae"/>
              <w:tabs>
                <w:tab w:val="left" w:pos="567"/>
              </w:tabs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93755E">
              <w:rPr>
                <w:b/>
                <w:color w:val="000000" w:themeColor="text1"/>
                <w:sz w:val="20"/>
                <w:szCs w:val="20"/>
              </w:rPr>
              <w:t>Дефект</w:t>
            </w:r>
            <w:r>
              <w:rPr>
                <w:color w:val="000000" w:themeColor="text1"/>
                <w:sz w:val="20"/>
                <w:szCs w:val="20"/>
              </w:rPr>
              <w:t>, если заметно с расстояния 1,5м</w:t>
            </w:r>
          </w:p>
        </w:tc>
      </w:tr>
      <w:tr w:rsidR="00C133DF" w:rsidTr="0093755E">
        <w:tc>
          <w:tcPr>
            <w:tcW w:w="2342" w:type="dxa"/>
            <w:vAlign w:val="center"/>
          </w:tcPr>
          <w:p w:rsidR="00C133DF" w:rsidRDefault="00C133DF" w:rsidP="00C133DF">
            <w:pPr>
              <w:pStyle w:val="ae"/>
              <w:tabs>
                <w:tab w:val="left" w:pos="567"/>
              </w:tabs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Остатки клея на поверхности</w:t>
            </w:r>
          </w:p>
        </w:tc>
        <w:tc>
          <w:tcPr>
            <w:tcW w:w="2334" w:type="dxa"/>
            <w:vAlign w:val="center"/>
          </w:tcPr>
          <w:p w:rsidR="00C133DF" w:rsidRDefault="00E7485D" w:rsidP="009331BE">
            <w:pPr>
              <w:pStyle w:val="ae"/>
              <w:tabs>
                <w:tab w:val="left" w:pos="567"/>
              </w:tabs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93755E">
              <w:rPr>
                <w:b/>
                <w:color w:val="000000" w:themeColor="text1"/>
                <w:sz w:val="20"/>
                <w:szCs w:val="20"/>
              </w:rPr>
              <w:t>Дефект</w:t>
            </w:r>
            <w:r>
              <w:rPr>
                <w:color w:val="000000" w:themeColor="text1"/>
                <w:sz w:val="20"/>
                <w:szCs w:val="20"/>
              </w:rPr>
              <w:t>, если не оттирается</w:t>
            </w:r>
          </w:p>
        </w:tc>
        <w:tc>
          <w:tcPr>
            <w:tcW w:w="2335" w:type="dxa"/>
            <w:vAlign w:val="center"/>
          </w:tcPr>
          <w:p w:rsidR="00C133DF" w:rsidRDefault="00E7485D" w:rsidP="009331BE">
            <w:pPr>
              <w:pStyle w:val="ae"/>
              <w:tabs>
                <w:tab w:val="left" w:pos="567"/>
              </w:tabs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93755E">
              <w:rPr>
                <w:b/>
                <w:color w:val="000000" w:themeColor="text1"/>
                <w:sz w:val="20"/>
                <w:szCs w:val="20"/>
              </w:rPr>
              <w:t>Дефект</w:t>
            </w:r>
            <w:r>
              <w:rPr>
                <w:color w:val="000000" w:themeColor="text1"/>
                <w:sz w:val="20"/>
                <w:szCs w:val="20"/>
              </w:rPr>
              <w:t>, если не оттирается</w:t>
            </w:r>
          </w:p>
        </w:tc>
        <w:tc>
          <w:tcPr>
            <w:tcW w:w="2334" w:type="dxa"/>
            <w:vAlign w:val="center"/>
          </w:tcPr>
          <w:p w:rsidR="00C133DF" w:rsidRDefault="00E7485D" w:rsidP="009331BE">
            <w:pPr>
              <w:pStyle w:val="ae"/>
              <w:tabs>
                <w:tab w:val="left" w:pos="567"/>
              </w:tabs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93755E">
              <w:rPr>
                <w:b/>
                <w:color w:val="000000" w:themeColor="text1"/>
                <w:sz w:val="20"/>
                <w:szCs w:val="20"/>
              </w:rPr>
              <w:t>Дефект</w:t>
            </w:r>
            <w:r>
              <w:rPr>
                <w:color w:val="000000" w:themeColor="text1"/>
                <w:sz w:val="20"/>
                <w:szCs w:val="20"/>
              </w:rPr>
              <w:t>, если не оттирается</w:t>
            </w:r>
          </w:p>
        </w:tc>
      </w:tr>
      <w:tr w:rsidR="00C133DF" w:rsidTr="0093755E">
        <w:tc>
          <w:tcPr>
            <w:tcW w:w="2342" w:type="dxa"/>
            <w:vAlign w:val="center"/>
          </w:tcPr>
          <w:p w:rsidR="00C133DF" w:rsidRDefault="00C133DF" w:rsidP="00C133DF">
            <w:pPr>
              <w:pStyle w:val="ae"/>
              <w:tabs>
                <w:tab w:val="left" w:pos="567"/>
              </w:tabs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Ремонт поверхности воском</w:t>
            </w:r>
          </w:p>
        </w:tc>
        <w:tc>
          <w:tcPr>
            <w:tcW w:w="2334" w:type="dxa"/>
            <w:vAlign w:val="center"/>
          </w:tcPr>
          <w:p w:rsidR="00C133DF" w:rsidRPr="0093755E" w:rsidRDefault="00C133DF" w:rsidP="009331BE">
            <w:pPr>
              <w:pStyle w:val="ae"/>
              <w:tabs>
                <w:tab w:val="left" w:pos="567"/>
              </w:tabs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3755E">
              <w:rPr>
                <w:b/>
                <w:color w:val="000000" w:themeColor="text1"/>
                <w:sz w:val="20"/>
                <w:szCs w:val="20"/>
              </w:rPr>
              <w:t>Не допустимо</w:t>
            </w:r>
          </w:p>
        </w:tc>
        <w:tc>
          <w:tcPr>
            <w:tcW w:w="2335" w:type="dxa"/>
            <w:vAlign w:val="center"/>
          </w:tcPr>
          <w:p w:rsidR="00C133DF" w:rsidRDefault="00C133DF" w:rsidP="009331BE">
            <w:pPr>
              <w:pStyle w:val="ae"/>
              <w:tabs>
                <w:tab w:val="left" w:pos="567"/>
              </w:tabs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93755E">
              <w:rPr>
                <w:b/>
                <w:color w:val="000000" w:themeColor="text1"/>
                <w:sz w:val="20"/>
                <w:szCs w:val="20"/>
              </w:rPr>
              <w:t>Дефект</w:t>
            </w:r>
            <w:r>
              <w:rPr>
                <w:color w:val="000000" w:themeColor="text1"/>
                <w:sz w:val="20"/>
                <w:szCs w:val="20"/>
              </w:rPr>
              <w:t>, если видно при условиях п.</w:t>
            </w:r>
            <w:r w:rsidR="0093755E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334" w:type="dxa"/>
            <w:vAlign w:val="center"/>
          </w:tcPr>
          <w:p w:rsidR="00C133DF" w:rsidRPr="0093755E" w:rsidRDefault="00C133DF" w:rsidP="009331BE">
            <w:pPr>
              <w:pStyle w:val="ae"/>
              <w:tabs>
                <w:tab w:val="left" w:pos="567"/>
              </w:tabs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3755E">
              <w:rPr>
                <w:b/>
                <w:color w:val="000000" w:themeColor="text1"/>
                <w:sz w:val="20"/>
                <w:szCs w:val="20"/>
              </w:rPr>
              <w:t>Допус</w:t>
            </w:r>
            <w:r w:rsidR="0093755E">
              <w:rPr>
                <w:b/>
                <w:color w:val="000000" w:themeColor="text1"/>
                <w:sz w:val="20"/>
                <w:szCs w:val="20"/>
              </w:rPr>
              <w:t>кается</w:t>
            </w:r>
          </w:p>
        </w:tc>
      </w:tr>
      <w:tr w:rsidR="00C133DF" w:rsidTr="0093755E">
        <w:tc>
          <w:tcPr>
            <w:tcW w:w="2342" w:type="dxa"/>
            <w:vAlign w:val="center"/>
          </w:tcPr>
          <w:p w:rsidR="00C133DF" w:rsidRDefault="00C133DF" w:rsidP="00C133DF">
            <w:pPr>
              <w:pStyle w:val="ae"/>
              <w:tabs>
                <w:tab w:val="left" w:pos="567"/>
              </w:tabs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Излишняя обрезка кромки</w:t>
            </w:r>
            <w:r w:rsidR="00F756C0">
              <w:rPr>
                <w:color w:val="000000" w:themeColor="text1"/>
                <w:sz w:val="20"/>
                <w:szCs w:val="20"/>
              </w:rPr>
              <w:t xml:space="preserve"> при обкатке</w:t>
            </w:r>
            <w:r>
              <w:rPr>
                <w:color w:val="000000" w:themeColor="text1"/>
                <w:sz w:val="20"/>
                <w:szCs w:val="20"/>
              </w:rPr>
              <w:t>, т.е. виден основной материал</w:t>
            </w:r>
          </w:p>
        </w:tc>
        <w:tc>
          <w:tcPr>
            <w:tcW w:w="2334" w:type="dxa"/>
            <w:vAlign w:val="center"/>
          </w:tcPr>
          <w:p w:rsidR="00C133DF" w:rsidRDefault="00C133DF" w:rsidP="009331BE">
            <w:pPr>
              <w:pStyle w:val="ae"/>
              <w:tabs>
                <w:tab w:val="left" w:pos="567"/>
              </w:tabs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93755E">
              <w:rPr>
                <w:b/>
                <w:color w:val="000000" w:themeColor="text1"/>
                <w:sz w:val="20"/>
                <w:szCs w:val="20"/>
              </w:rPr>
              <w:t>Дефект</w:t>
            </w:r>
            <w:r>
              <w:rPr>
                <w:color w:val="000000" w:themeColor="text1"/>
                <w:sz w:val="20"/>
                <w:szCs w:val="20"/>
              </w:rPr>
              <w:t>, если видно</w:t>
            </w:r>
            <w:r w:rsidR="00DC7AF2">
              <w:rPr>
                <w:color w:val="000000" w:themeColor="text1"/>
                <w:sz w:val="20"/>
                <w:szCs w:val="20"/>
              </w:rPr>
              <w:t xml:space="preserve"> при условиях п.</w:t>
            </w:r>
            <w:r w:rsidR="0093755E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335" w:type="dxa"/>
            <w:vAlign w:val="center"/>
          </w:tcPr>
          <w:p w:rsidR="00C133DF" w:rsidRDefault="00DC7AF2" w:rsidP="009331BE">
            <w:pPr>
              <w:pStyle w:val="ae"/>
              <w:tabs>
                <w:tab w:val="left" w:pos="567"/>
              </w:tabs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93755E">
              <w:rPr>
                <w:b/>
                <w:color w:val="000000" w:themeColor="text1"/>
                <w:sz w:val="20"/>
                <w:szCs w:val="20"/>
              </w:rPr>
              <w:t>Дефект</w:t>
            </w:r>
            <w:r>
              <w:rPr>
                <w:color w:val="000000" w:themeColor="text1"/>
                <w:sz w:val="20"/>
                <w:szCs w:val="20"/>
              </w:rPr>
              <w:t>, если видно при условиях п.</w:t>
            </w:r>
            <w:r w:rsidR="0093755E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334" w:type="dxa"/>
            <w:vAlign w:val="center"/>
          </w:tcPr>
          <w:p w:rsidR="00C133DF" w:rsidRPr="00DC7AF2" w:rsidRDefault="00DC7AF2" w:rsidP="009331BE">
            <w:pPr>
              <w:pStyle w:val="ae"/>
              <w:tabs>
                <w:tab w:val="left" w:pos="567"/>
              </w:tabs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93755E">
              <w:rPr>
                <w:b/>
                <w:color w:val="000000" w:themeColor="text1"/>
                <w:sz w:val="20"/>
                <w:szCs w:val="20"/>
              </w:rPr>
              <w:t>Дефект</w:t>
            </w:r>
            <w:r>
              <w:rPr>
                <w:color w:val="000000" w:themeColor="text1"/>
                <w:sz w:val="20"/>
                <w:szCs w:val="20"/>
              </w:rPr>
              <w:t xml:space="preserve">, если зазор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&gt; </w:t>
            </w:r>
            <w:r>
              <w:rPr>
                <w:color w:val="000000" w:themeColor="text1"/>
                <w:sz w:val="20"/>
                <w:szCs w:val="20"/>
              </w:rPr>
              <w:t>1мм</w:t>
            </w:r>
          </w:p>
        </w:tc>
      </w:tr>
      <w:tr w:rsidR="00DC7AF2" w:rsidTr="0093755E">
        <w:tc>
          <w:tcPr>
            <w:tcW w:w="2342" w:type="dxa"/>
            <w:vAlign w:val="center"/>
          </w:tcPr>
          <w:p w:rsidR="00DC7AF2" w:rsidRPr="00DC7AF2" w:rsidRDefault="00DC7AF2" w:rsidP="00C133DF">
            <w:pPr>
              <w:pStyle w:val="ae"/>
              <w:tabs>
                <w:tab w:val="left" w:pos="567"/>
              </w:tabs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Недостаточная обрезка кромки</w:t>
            </w:r>
            <w:r w:rsidR="00F756C0">
              <w:rPr>
                <w:color w:val="000000" w:themeColor="text1"/>
                <w:sz w:val="20"/>
                <w:szCs w:val="20"/>
              </w:rPr>
              <w:t xml:space="preserve"> при обкатке</w:t>
            </w:r>
            <w:r>
              <w:rPr>
                <w:color w:val="000000" w:themeColor="text1"/>
                <w:sz w:val="20"/>
                <w:szCs w:val="20"/>
              </w:rPr>
              <w:t>, т.е. кромка выступает / острая</w:t>
            </w:r>
          </w:p>
        </w:tc>
        <w:tc>
          <w:tcPr>
            <w:tcW w:w="2334" w:type="dxa"/>
            <w:vAlign w:val="center"/>
          </w:tcPr>
          <w:p w:rsidR="00DC7AF2" w:rsidRPr="00DC7AF2" w:rsidRDefault="00DC7AF2" w:rsidP="009331BE">
            <w:pPr>
              <w:pStyle w:val="ae"/>
              <w:tabs>
                <w:tab w:val="left" w:pos="567"/>
              </w:tabs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93755E">
              <w:rPr>
                <w:b/>
                <w:color w:val="000000" w:themeColor="text1"/>
                <w:sz w:val="20"/>
                <w:szCs w:val="20"/>
              </w:rPr>
              <w:t>Дефект</w:t>
            </w:r>
            <w:r>
              <w:rPr>
                <w:color w:val="000000" w:themeColor="text1"/>
                <w:sz w:val="20"/>
                <w:szCs w:val="20"/>
              </w:rPr>
              <w:t xml:space="preserve">, если выступает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&gt;0</w:t>
            </w:r>
            <w:r>
              <w:rPr>
                <w:color w:val="000000" w:themeColor="text1"/>
                <w:sz w:val="20"/>
                <w:szCs w:val="20"/>
              </w:rPr>
              <w:t>,3мм</w:t>
            </w:r>
          </w:p>
        </w:tc>
        <w:tc>
          <w:tcPr>
            <w:tcW w:w="2335" w:type="dxa"/>
            <w:vAlign w:val="center"/>
          </w:tcPr>
          <w:p w:rsidR="00DC7AF2" w:rsidRDefault="00DC7AF2" w:rsidP="009331BE">
            <w:pPr>
              <w:pStyle w:val="ae"/>
              <w:tabs>
                <w:tab w:val="left" w:pos="567"/>
              </w:tabs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93755E">
              <w:rPr>
                <w:b/>
                <w:color w:val="000000" w:themeColor="text1"/>
                <w:sz w:val="20"/>
                <w:szCs w:val="20"/>
              </w:rPr>
              <w:t>Дефект</w:t>
            </w:r>
            <w:r>
              <w:rPr>
                <w:color w:val="000000" w:themeColor="text1"/>
                <w:sz w:val="20"/>
                <w:szCs w:val="20"/>
              </w:rPr>
              <w:t xml:space="preserve">, если выступает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&gt;0</w:t>
            </w:r>
            <w:r>
              <w:rPr>
                <w:color w:val="000000" w:themeColor="text1"/>
                <w:sz w:val="20"/>
                <w:szCs w:val="20"/>
              </w:rPr>
              <w:t>,3мм</w:t>
            </w:r>
          </w:p>
        </w:tc>
        <w:tc>
          <w:tcPr>
            <w:tcW w:w="2334" w:type="dxa"/>
            <w:vAlign w:val="center"/>
          </w:tcPr>
          <w:p w:rsidR="00DC7AF2" w:rsidRPr="0093755E" w:rsidRDefault="0093755E" w:rsidP="009331BE">
            <w:pPr>
              <w:pStyle w:val="ae"/>
              <w:tabs>
                <w:tab w:val="left" w:pos="567"/>
              </w:tabs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Допускается</w:t>
            </w:r>
          </w:p>
        </w:tc>
      </w:tr>
      <w:tr w:rsidR="00DC7AF2" w:rsidTr="0093755E">
        <w:tc>
          <w:tcPr>
            <w:tcW w:w="2342" w:type="dxa"/>
            <w:vAlign w:val="center"/>
          </w:tcPr>
          <w:p w:rsidR="00DC7AF2" w:rsidRPr="0093755E" w:rsidRDefault="00DC7AF2" w:rsidP="00C133DF">
            <w:pPr>
              <w:pStyle w:val="ae"/>
              <w:tabs>
                <w:tab w:val="left" w:pos="567"/>
              </w:tabs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 ровный / волнистый срез кромки</w:t>
            </w:r>
            <w:r w:rsidR="0093755E">
              <w:rPr>
                <w:color w:val="000000" w:themeColor="text1"/>
                <w:sz w:val="20"/>
                <w:szCs w:val="20"/>
              </w:rPr>
              <w:t xml:space="preserve">, включая срез кромки при фрезеровке под профиль </w:t>
            </w:r>
            <w:r w:rsidR="0093755E">
              <w:rPr>
                <w:color w:val="000000" w:themeColor="text1"/>
                <w:sz w:val="20"/>
                <w:szCs w:val="20"/>
                <w:lang w:val="en-US"/>
              </w:rPr>
              <w:t>Premium</w:t>
            </w:r>
            <w:r w:rsidR="0093755E" w:rsidRPr="0093755E">
              <w:rPr>
                <w:color w:val="000000" w:themeColor="text1"/>
                <w:sz w:val="20"/>
                <w:szCs w:val="20"/>
              </w:rPr>
              <w:t xml:space="preserve"> </w:t>
            </w:r>
            <w:r w:rsidR="0093755E">
              <w:rPr>
                <w:color w:val="000000" w:themeColor="text1"/>
                <w:sz w:val="20"/>
                <w:szCs w:val="20"/>
                <w:lang w:val="en-US"/>
              </w:rPr>
              <w:t>line</w:t>
            </w:r>
          </w:p>
        </w:tc>
        <w:tc>
          <w:tcPr>
            <w:tcW w:w="2334" w:type="dxa"/>
            <w:vAlign w:val="center"/>
          </w:tcPr>
          <w:p w:rsidR="00DC7AF2" w:rsidRDefault="00DC7AF2" w:rsidP="0093755E">
            <w:pPr>
              <w:pStyle w:val="ae"/>
              <w:tabs>
                <w:tab w:val="left" w:pos="567"/>
              </w:tabs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93755E">
              <w:rPr>
                <w:b/>
                <w:color w:val="000000" w:themeColor="text1"/>
                <w:sz w:val="20"/>
                <w:szCs w:val="20"/>
              </w:rPr>
              <w:t>Дефект</w:t>
            </w:r>
            <w:r w:rsidR="0093755E">
              <w:rPr>
                <w:color w:val="000000" w:themeColor="text1"/>
                <w:sz w:val="20"/>
                <w:szCs w:val="20"/>
              </w:rPr>
              <w:t>, если заметен при условиях п.</w:t>
            </w:r>
            <w:r w:rsidR="003D4212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335" w:type="dxa"/>
            <w:vAlign w:val="center"/>
          </w:tcPr>
          <w:p w:rsidR="00DC7AF2" w:rsidRPr="0093755E" w:rsidRDefault="00DC7AF2" w:rsidP="0093755E">
            <w:pPr>
              <w:pStyle w:val="ae"/>
              <w:tabs>
                <w:tab w:val="left" w:pos="567"/>
              </w:tabs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3755E">
              <w:rPr>
                <w:b/>
                <w:color w:val="000000" w:themeColor="text1"/>
                <w:sz w:val="20"/>
                <w:szCs w:val="20"/>
              </w:rPr>
              <w:t>Допус</w:t>
            </w:r>
            <w:r w:rsidR="0093755E">
              <w:rPr>
                <w:b/>
                <w:color w:val="000000" w:themeColor="text1"/>
                <w:sz w:val="20"/>
                <w:szCs w:val="20"/>
              </w:rPr>
              <w:t>кается</w:t>
            </w:r>
          </w:p>
        </w:tc>
        <w:tc>
          <w:tcPr>
            <w:tcW w:w="2334" w:type="dxa"/>
            <w:vAlign w:val="center"/>
          </w:tcPr>
          <w:p w:rsidR="00DC7AF2" w:rsidRPr="0093755E" w:rsidRDefault="00DC7AF2" w:rsidP="009331BE">
            <w:pPr>
              <w:pStyle w:val="ae"/>
              <w:tabs>
                <w:tab w:val="left" w:pos="567"/>
              </w:tabs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3755E">
              <w:rPr>
                <w:b/>
                <w:color w:val="000000" w:themeColor="text1"/>
                <w:sz w:val="20"/>
                <w:szCs w:val="20"/>
              </w:rPr>
              <w:t>Допус</w:t>
            </w:r>
            <w:r w:rsidR="0093755E">
              <w:rPr>
                <w:b/>
                <w:color w:val="000000" w:themeColor="text1"/>
                <w:sz w:val="20"/>
                <w:szCs w:val="20"/>
              </w:rPr>
              <w:t>кается</w:t>
            </w:r>
          </w:p>
        </w:tc>
      </w:tr>
      <w:tr w:rsidR="00DC7AF2" w:rsidTr="0093755E">
        <w:tc>
          <w:tcPr>
            <w:tcW w:w="2342" w:type="dxa"/>
            <w:vAlign w:val="center"/>
          </w:tcPr>
          <w:p w:rsidR="00DC7AF2" w:rsidRDefault="00DC7AF2" w:rsidP="00DC7AF2">
            <w:pPr>
              <w:pStyle w:val="ae"/>
              <w:tabs>
                <w:tab w:val="left" w:pos="567"/>
              </w:tabs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Следы обработки, блеск, грязные полосы, если не оттираются</w:t>
            </w:r>
          </w:p>
        </w:tc>
        <w:tc>
          <w:tcPr>
            <w:tcW w:w="2334" w:type="dxa"/>
            <w:vAlign w:val="center"/>
          </w:tcPr>
          <w:p w:rsidR="00DC7AF2" w:rsidRPr="0093755E" w:rsidRDefault="00DC7AF2" w:rsidP="009331BE">
            <w:pPr>
              <w:pStyle w:val="ae"/>
              <w:tabs>
                <w:tab w:val="left" w:pos="567"/>
              </w:tabs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3755E">
              <w:rPr>
                <w:b/>
                <w:color w:val="000000" w:themeColor="text1"/>
                <w:sz w:val="20"/>
                <w:szCs w:val="20"/>
              </w:rPr>
              <w:t>Дефект</w:t>
            </w:r>
          </w:p>
        </w:tc>
        <w:tc>
          <w:tcPr>
            <w:tcW w:w="2335" w:type="dxa"/>
            <w:vAlign w:val="center"/>
          </w:tcPr>
          <w:p w:rsidR="00DC7AF2" w:rsidRDefault="00DC7AF2" w:rsidP="009331BE">
            <w:pPr>
              <w:pStyle w:val="ae"/>
              <w:tabs>
                <w:tab w:val="left" w:pos="567"/>
              </w:tabs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93755E">
              <w:rPr>
                <w:b/>
                <w:color w:val="000000" w:themeColor="text1"/>
                <w:sz w:val="20"/>
                <w:szCs w:val="20"/>
              </w:rPr>
              <w:t>Дефект</w:t>
            </w:r>
            <w:r>
              <w:rPr>
                <w:color w:val="000000" w:themeColor="text1"/>
                <w:sz w:val="20"/>
                <w:szCs w:val="20"/>
              </w:rPr>
              <w:t xml:space="preserve"> при более чем одном случае</w:t>
            </w:r>
            <w:r w:rsidR="00F756C0">
              <w:rPr>
                <w:color w:val="000000" w:themeColor="text1"/>
                <w:sz w:val="20"/>
                <w:szCs w:val="20"/>
              </w:rPr>
              <w:t xml:space="preserve"> на одной детали</w:t>
            </w:r>
          </w:p>
        </w:tc>
        <w:tc>
          <w:tcPr>
            <w:tcW w:w="2334" w:type="dxa"/>
            <w:vAlign w:val="center"/>
          </w:tcPr>
          <w:p w:rsidR="00DC7AF2" w:rsidRPr="0093755E" w:rsidRDefault="00DC7AF2" w:rsidP="009331BE">
            <w:pPr>
              <w:pStyle w:val="ae"/>
              <w:tabs>
                <w:tab w:val="left" w:pos="567"/>
              </w:tabs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3755E">
              <w:rPr>
                <w:b/>
                <w:color w:val="000000" w:themeColor="text1"/>
                <w:sz w:val="20"/>
                <w:szCs w:val="20"/>
              </w:rPr>
              <w:t>Допус</w:t>
            </w:r>
            <w:r w:rsidR="0093755E">
              <w:rPr>
                <w:b/>
                <w:color w:val="000000" w:themeColor="text1"/>
                <w:sz w:val="20"/>
                <w:szCs w:val="20"/>
              </w:rPr>
              <w:t>кается</w:t>
            </w:r>
          </w:p>
        </w:tc>
      </w:tr>
      <w:tr w:rsidR="00DC7AF2" w:rsidTr="0093755E">
        <w:tc>
          <w:tcPr>
            <w:tcW w:w="2342" w:type="dxa"/>
            <w:vAlign w:val="center"/>
          </w:tcPr>
          <w:p w:rsidR="00DC7AF2" w:rsidRDefault="00DC7AF2" w:rsidP="00DC7AF2">
            <w:pPr>
              <w:pStyle w:val="ae"/>
              <w:tabs>
                <w:tab w:val="left" w:pos="567"/>
              </w:tabs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Царапины</w:t>
            </w:r>
          </w:p>
        </w:tc>
        <w:tc>
          <w:tcPr>
            <w:tcW w:w="2334" w:type="dxa"/>
            <w:vAlign w:val="center"/>
          </w:tcPr>
          <w:p w:rsidR="00DC7AF2" w:rsidRPr="00F756C0" w:rsidRDefault="00DC7AF2" w:rsidP="00F756C0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 w:rsidRPr="0093755E">
              <w:rPr>
                <w:b/>
                <w:color w:val="000000" w:themeColor="text1"/>
                <w:sz w:val="20"/>
                <w:szCs w:val="20"/>
              </w:rPr>
              <w:t>Дефект</w:t>
            </w:r>
            <w:r>
              <w:rPr>
                <w:color w:val="000000" w:themeColor="text1"/>
                <w:sz w:val="20"/>
                <w:szCs w:val="20"/>
              </w:rPr>
              <w:t xml:space="preserve">, если </w:t>
            </w:r>
            <w:r w:rsidR="0093755E">
              <w:rPr>
                <w:color w:val="000000" w:themeColor="text1"/>
                <w:sz w:val="20"/>
                <w:szCs w:val="20"/>
              </w:rPr>
              <w:t xml:space="preserve">видно </w:t>
            </w:r>
            <w:r>
              <w:rPr>
                <w:color w:val="000000" w:themeColor="text1"/>
                <w:sz w:val="20"/>
                <w:szCs w:val="20"/>
              </w:rPr>
              <w:t xml:space="preserve">с расстояния </w:t>
            </w:r>
            <w:r w:rsidR="00F756C0" w:rsidRPr="00F756C0">
              <w:rPr>
                <w:color w:val="000000" w:themeColor="text1"/>
                <w:sz w:val="20"/>
                <w:szCs w:val="20"/>
              </w:rPr>
              <w:t>≥</w:t>
            </w:r>
            <w:r w:rsidR="00F756C0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0,7м для единичных царапин</w:t>
            </w:r>
          </w:p>
        </w:tc>
        <w:tc>
          <w:tcPr>
            <w:tcW w:w="2335" w:type="dxa"/>
            <w:vAlign w:val="center"/>
          </w:tcPr>
          <w:p w:rsidR="00DC7AF2" w:rsidRDefault="00DC7AF2" w:rsidP="009331BE">
            <w:pPr>
              <w:pStyle w:val="ae"/>
              <w:tabs>
                <w:tab w:val="left" w:pos="567"/>
              </w:tabs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93755E">
              <w:rPr>
                <w:b/>
                <w:color w:val="000000" w:themeColor="text1"/>
                <w:sz w:val="20"/>
                <w:szCs w:val="20"/>
              </w:rPr>
              <w:t>Дефект</w:t>
            </w:r>
            <w:r>
              <w:rPr>
                <w:color w:val="000000" w:themeColor="text1"/>
                <w:sz w:val="20"/>
                <w:szCs w:val="20"/>
              </w:rPr>
              <w:t xml:space="preserve">, если виден </w:t>
            </w:r>
            <w:r w:rsidR="0093755E">
              <w:rPr>
                <w:color w:val="000000" w:themeColor="text1"/>
                <w:sz w:val="20"/>
                <w:szCs w:val="20"/>
              </w:rPr>
              <w:t>при условиях п.8</w:t>
            </w:r>
            <w:r>
              <w:rPr>
                <w:color w:val="000000" w:themeColor="text1"/>
                <w:sz w:val="20"/>
                <w:szCs w:val="20"/>
              </w:rPr>
              <w:t xml:space="preserve"> для множественных царапин</w:t>
            </w:r>
          </w:p>
          <w:p w:rsidR="00DC7AF2" w:rsidRPr="00DC7AF2" w:rsidRDefault="00DC7AF2" w:rsidP="00F756C0">
            <w:pPr>
              <w:pStyle w:val="ae"/>
              <w:tabs>
                <w:tab w:val="left" w:pos="567"/>
              </w:tabs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93755E">
              <w:rPr>
                <w:b/>
                <w:color w:val="000000" w:themeColor="text1"/>
                <w:sz w:val="20"/>
                <w:szCs w:val="20"/>
              </w:rPr>
              <w:t>Допустимо</w:t>
            </w:r>
            <w:r>
              <w:rPr>
                <w:color w:val="000000" w:themeColor="text1"/>
                <w:sz w:val="20"/>
                <w:szCs w:val="20"/>
              </w:rPr>
              <w:t xml:space="preserve">, если видно с расстояния </w:t>
            </w:r>
            <w:r w:rsidR="00F756C0" w:rsidRPr="00F756C0">
              <w:rPr>
                <w:color w:val="000000" w:themeColor="text1"/>
                <w:sz w:val="20"/>
                <w:szCs w:val="20"/>
              </w:rPr>
              <w:t>≥</w:t>
            </w:r>
            <w:r w:rsidR="00F756C0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0,7м для единичных царапин</w:t>
            </w:r>
          </w:p>
        </w:tc>
        <w:tc>
          <w:tcPr>
            <w:tcW w:w="2334" w:type="dxa"/>
            <w:vAlign w:val="center"/>
          </w:tcPr>
          <w:p w:rsidR="00DC7AF2" w:rsidRPr="0093755E" w:rsidRDefault="00DC7AF2" w:rsidP="009331BE">
            <w:pPr>
              <w:pStyle w:val="ae"/>
              <w:tabs>
                <w:tab w:val="left" w:pos="567"/>
              </w:tabs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3755E">
              <w:rPr>
                <w:b/>
                <w:color w:val="000000" w:themeColor="text1"/>
                <w:sz w:val="20"/>
                <w:szCs w:val="20"/>
              </w:rPr>
              <w:t>Допустимо</w:t>
            </w:r>
          </w:p>
          <w:p w:rsidR="00DC7AF2" w:rsidRDefault="00F756C0" w:rsidP="009331BE">
            <w:pPr>
              <w:pStyle w:val="ae"/>
              <w:tabs>
                <w:tab w:val="left" w:pos="567"/>
              </w:tabs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</w:t>
            </w:r>
            <w:r w:rsidR="00DC7AF2">
              <w:rPr>
                <w:color w:val="000000" w:themeColor="text1"/>
                <w:sz w:val="20"/>
                <w:szCs w:val="20"/>
              </w:rPr>
              <w:t>акс.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DC7AF2">
              <w:rPr>
                <w:color w:val="000000" w:themeColor="text1"/>
                <w:sz w:val="20"/>
                <w:szCs w:val="20"/>
              </w:rPr>
              <w:t>100мм и макс 3 царапины на деталь</w:t>
            </w:r>
          </w:p>
        </w:tc>
      </w:tr>
    </w:tbl>
    <w:p w:rsidR="00A94441" w:rsidRDefault="00A94441" w:rsidP="00EB6017">
      <w:pPr>
        <w:ind w:left="284" w:hanging="142"/>
        <w:jc w:val="both"/>
        <w:rPr>
          <w:color w:val="000000" w:themeColor="text1"/>
          <w:sz w:val="20"/>
          <w:szCs w:val="20"/>
        </w:rPr>
      </w:pPr>
    </w:p>
    <w:p w:rsidR="00874EA1" w:rsidRDefault="00874EA1" w:rsidP="003D76C8">
      <w:pPr>
        <w:numPr>
          <w:ilvl w:val="0"/>
          <w:numId w:val="1"/>
        </w:numPr>
        <w:ind w:left="142" w:hanging="425"/>
        <w:rPr>
          <w:color w:val="000000" w:themeColor="text1"/>
          <w:sz w:val="20"/>
          <w:szCs w:val="20"/>
        </w:rPr>
      </w:pPr>
      <w:r w:rsidRPr="008A6154">
        <w:rPr>
          <w:color w:val="000000" w:themeColor="text1"/>
          <w:sz w:val="20"/>
          <w:szCs w:val="20"/>
        </w:rPr>
        <w:t>Условия проверки дефектов поверхности:</w:t>
      </w:r>
    </w:p>
    <w:p w:rsidR="00C7757F" w:rsidRPr="009425CB" w:rsidRDefault="00C7757F" w:rsidP="00C7757F">
      <w:pPr>
        <w:ind w:left="142"/>
        <w:jc w:val="both"/>
        <w:rPr>
          <w:color w:val="000000" w:themeColor="text1"/>
          <w:sz w:val="20"/>
          <w:szCs w:val="20"/>
        </w:rPr>
      </w:pPr>
      <w:r w:rsidRPr="009425CB">
        <w:rPr>
          <w:color w:val="000000" w:themeColor="text1"/>
          <w:sz w:val="20"/>
          <w:szCs w:val="20"/>
        </w:rPr>
        <w:t>Невидимые при применении этого метода контроля дефекты поверхности не являются основанием для рекламации;</w:t>
      </w:r>
    </w:p>
    <w:p w:rsidR="00874EA1" w:rsidRPr="009425CB" w:rsidRDefault="00874EA1" w:rsidP="003D76C8">
      <w:pPr>
        <w:pStyle w:val="ae"/>
        <w:numPr>
          <w:ilvl w:val="0"/>
          <w:numId w:val="11"/>
        </w:numPr>
        <w:jc w:val="both"/>
        <w:rPr>
          <w:color w:val="000000" w:themeColor="text1"/>
          <w:sz w:val="20"/>
          <w:szCs w:val="20"/>
        </w:rPr>
      </w:pPr>
      <w:r w:rsidRPr="009425CB">
        <w:rPr>
          <w:color w:val="000000" w:themeColor="text1"/>
          <w:sz w:val="20"/>
          <w:szCs w:val="20"/>
        </w:rPr>
        <w:t>дистанция:            700 мм</w:t>
      </w:r>
      <w:r w:rsidR="00D237C2" w:rsidRPr="009425CB">
        <w:rPr>
          <w:color w:val="000000" w:themeColor="text1"/>
          <w:sz w:val="20"/>
          <w:szCs w:val="20"/>
        </w:rPr>
        <w:t>;</w:t>
      </w:r>
    </w:p>
    <w:p w:rsidR="00874EA1" w:rsidRPr="009425CB" w:rsidRDefault="00874EA1" w:rsidP="003D76C8">
      <w:pPr>
        <w:pStyle w:val="ae"/>
        <w:numPr>
          <w:ilvl w:val="0"/>
          <w:numId w:val="11"/>
        </w:numPr>
        <w:jc w:val="both"/>
        <w:rPr>
          <w:color w:val="000000" w:themeColor="text1"/>
          <w:sz w:val="20"/>
          <w:szCs w:val="20"/>
        </w:rPr>
      </w:pPr>
      <w:r w:rsidRPr="009425CB">
        <w:rPr>
          <w:color w:val="000000" w:themeColor="text1"/>
          <w:sz w:val="20"/>
          <w:szCs w:val="20"/>
        </w:rPr>
        <w:t>освещенность:      1000-2000 люкс</w:t>
      </w:r>
      <w:r w:rsidR="00D237C2" w:rsidRPr="009425CB">
        <w:rPr>
          <w:color w:val="000000" w:themeColor="text1"/>
          <w:sz w:val="20"/>
          <w:szCs w:val="20"/>
        </w:rPr>
        <w:t>;</w:t>
      </w:r>
    </w:p>
    <w:p w:rsidR="00874EA1" w:rsidRPr="009425CB" w:rsidRDefault="00874EA1" w:rsidP="003D76C8">
      <w:pPr>
        <w:pStyle w:val="ae"/>
        <w:numPr>
          <w:ilvl w:val="0"/>
          <w:numId w:val="11"/>
        </w:numPr>
        <w:jc w:val="both"/>
        <w:rPr>
          <w:color w:val="000000" w:themeColor="text1"/>
          <w:sz w:val="20"/>
          <w:szCs w:val="20"/>
        </w:rPr>
      </w:pPr>
      <w:r w:rsidRPr="009425CB">
        <w:rPr>
          <w:color w:val="000000" w:themeColor="text1"/>
          <w:sz w:val="20"/>
          <w:szCs w:val="20"/>
        </w:rPr>
        <w:t>угол осмотра:        30° к вертикали</w:t>
      </w:r>
      <w:r w:rsidR="00D237C2" w:rsidRPr="009425CB">
        <w:rPr>
          <w:color w:val="000000" w:themeColor="text1"/>
          <w:sz w:val="20"/>
          <w:szCs w:val="20"/>
        </w:rPr>
        <w:t>;</w:t>
      </w:r>
    </w:p>
    <w:p w:rsidR="00874EA1" w:rsidRPr="009425CB" w:rsidRDefault="00874EA1" w:rsidP="003D76C8">
      <w:pPr>
        <w:pStyle w:val="ae"/>
        <w:numPr>
          <w:ilvl w:val="0"/>
          <w:numId w:val="11"/>
        </w:numPr>
        <w:jc w:val="both"/>
        <w:rPr>
          <w:color w:val="000000" w:themeColor="text1"/>
          <w:sz w:val="20"/>
          <w:szCs w:val="20"/>
        </w:rPr>
      </w:pPr>
      <w:r w:rsidRPr="009425CB">
        <w:rPr>
          <w:color w:val="000000" w:themeColor="text1"/>
          <w:sz w:val="20"/>
          <w:szCs w:val="20"/>
        </w:rPr>
        <w:t>время осмотра:     20 сек</w:t>
      </w:r>
      <w:r w:rsidR="00D237C2" w:rsidRPr="009425CB">
        <w:rPr>
          <w:color w:val="000000" w:themeColor="text1"/>
          <w:sz w:val="20"/>
          <w:szCs w:val="20"/>
        </w:rPr>
        <w:t>;</w:t>
      </w:r>
    </w:p>
    <w:p w:rsidR="00874EA1" w:rsidRPr="009425CB" w:rsidRDefault="00874EA1" w:rsidP="003D76C8">
      <w:pPr>
        <w:pStyle w:val="ae"/>
        <w:numPr>
          <w:ilvl w:val="0"/>
          <w:numId w:val="11"/>
        </w:numPr>
        <w:jc w:val="both"/>
        <w:rPr>
          <w:color w:val="000000" w:themeColor="text1"/>
          <w:sz w:val="20"/>
          <w:szCs w:val="20"/>
        </w:rPr>
      </w:pPr>
      <w:r w:rsidRPr="009425CB">
        <w:rPr>
          <w:color w:val="000000" w:themeColor="text1"/>
          <w:sz w:val="20"/>
          <w:szCs w:val="20"/>
        </w:rPr>
        <w:t xml:space="preserve">свет:           </w:t>
      </w:r>
      <w:r w:rsidR="005E11B3" w:rsidRPr="009425CB">
        <w:rPr>
          <w:color w:val="000000" w:themeColor="text1"/>
          <w:sz w:val="20"/>
          <w:szCs w:val="20"/>
        </w:rPr>
        <w:t xml:space="preserve">           </w:t>
      </w:r>
      <w:r w:rsidRPr="009425CB">
        <w:rPr>
          <w:color w:val="000000" w:themeColor="text1"/>
          <w:sz w:val="20"/>
          <w:szCs w:val="20"/>
        </w:rPr>
        <w:t>дневной свет (D65), флуоресцентная лампа 6500 К, рассеянный свет</w:t>
      </w:r>
      <w:r w:rsidR="009425CB">
        <w:rPr>
          <w:color w:val="000000" w:themeColor="text1"/>
          <w:sz w:val="20"/>
          <w:szCs w:val="20"/>
        </w:rPr>
        <w:t>, с</w:t>
      </w:r>
      <w:r w:rsidR="005E11B3" w:rsidRPr="009425CB">
        <w:rPr>
          <w:color w:val="000000" w:themeColor="text1"/>
          <w:sz w:val="20"/>
          <w:szCs w:val="20"/>
        </w:rPr>
        <w:t xml:space="preserve">м. </w:t>
      </w:r>
      <w:r w:rsidR="00C7757F">
        <w:rPr>
          <w:color w:val="000000" w:themeColor="text1"/>
          <w:sz w:val="20"/>
          <w:szCs w:val="20"/>
        </w:rPr>
        <w:t>р</w:t>
      </w:r>
      <w:r w:rsidR="005E11B3" w:rsidRPr="009425CB">
        <w:rPr>
          <w:color w:val="000000" w:themeColor="text1"/>
          <w:sz w:val="20"/>
          <w:szCs w:val="20"/>
        </w:rPr>
        <w:t>ис. 1</w:t>
      </w:r>
    </w:p>
    <w:p w:rsidR="00EB5180" w:rsidRPr="008A6154" w:rsidRDefault="005E11B3" w:rsidP="00061190">
      <w:pPr>
        <w:rPr>
          <w:noProof/>
          <w:color w:val="000000" w:themeColor="text1"/>
          <w:sz w:val="20"/>
          <w:szCs w:val="20"/>
        </w:rPr>
      </w:pPr>
      <w:r w:rsidRPr="008A6154">
        <w:rPr>
          <w:noProof/>
          <w:color w:val="000000" w:themeColor="text1"/>
        </w:rPr>
        <w:drawing>
          <wp:anchor distT="0" distB="0" distL="114300" distR="114300" simplePos="0" relativeHeight="251657728" behindDoc="0" locked="0" layoutInCell="1" allowOverlap="1" wp14:anchorId="2EFD4994" wp14:editId="213CCA81">
            <wp:simplePos x="0" y="0"/>
            <wp:positionH relativeFrom="column">
              <wp:posOffset>-2540</wp:posOffset>
            </wp:positionH>
            <wp:positionV relativeFrom="paragraph">
              <wp:posOffset>28879</wp:posOffset>
            </wp:positionV>
            <wp:extent cx="1632585" cy="2162175"/>
            <wp:effectExtent l="0" t="0" r="5715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5180" w:rsidRPr="008A6154" w:rsidRDefault="00EB5180" w:rsidP="00874EA1">
      <w:pPr>
        <w:ind w:left="644"/>
        <w:jc w:val="both"/>
        <w:rPr>
          <w:noProof/>
          <w:color w:val="000000" w:themeColor="text1"/>
          <w:sz w:val="20"/>
          <w:szCs w:val="20"/>
        </w:rPr>
      </w:pPr>
    </w:p>
    <w:p w:rsidR="00EB5180" w:rsidRPr="008A6154" w:rsidRDefault="00EB5180" w:rsidP="00874EA1">
      <w:pPr>
        <w:ind w:left="644"/>
        <w:jc w:val="both"/>
        <w:rPr>
          <w:noProof/>
          <w:color w:val="000000" w:themeColor="text1"/>
          <w:sz w:val="20"/>
          <w:szCs w:val="20"/>
        </w:rPr>
      </w:pPr>
    </w:p>
    <w:p w:rsidR="00EB5180" w:rsidRPr="008A6154" w:rsidRDefault="00EB5180" w:rsidP="00874EA1">
      <w:pPr>
        <w:ind w:left="644"/>
        <w:jc w:val="both"/>
        <w:rPr>
          <w:noProof/>
          <w:color w:val="000000" w:themeColor="text1"/>
          <w:sz w:val="20"/>
          <w:szCs w:val="20"/>
        </w:rPr>
      </w:pPr>
    </w:p>
    <w:p w:rsidR="00EB5180" w:rsidRPr="008A6154" w:rsidRDefault="00EB5180" w:rsidP="00874EA1">
      <w:pPr>
        <w:ind w:left="644"/>
        <w:jc w:val="both"/>
        <w:rPr>
          <w:noProof/>
          <w:color w:val="000000" w:themeColor="text1"/>
          <w:sz w:val="20"/>
          <w:szCs w:val="20"/>
        </w:rPr>
      </w:pPr>
    </w:p>
    <w:p w:rsidR="00EB5180" w:rsidRPr="008A6154" w:rsidRDefault="00EB5180" w:rsidP="00874EA1">
      <w:pPr>
        <w:ind w:left="644"/>
        <w:jc w:val="both"/>
        <w:rPr>
          <w:noProof/>
          <w:color w:val="000000" w:themeColor="text1"/>
          <w:sz w:val="20"/>
          <w:szCs w:val="20"/>
        </w:rPr>
      </w:pPr>
    </w:p>
    <w:p w:rsidR="00EB5180" w:rsidRPr="008A6154" w:rsidRDefault="00EB5180" w:rsidP="00874EA1">
      <w:pPr>
        <w:ind w:left="644"/>
        <w:jc w:val="both"/>
        <w:rPr>
          <w:noProof/>
          <w:color w:val="000000" w:themeColor="text1"/>
          <w:sz w:val="20"/>
          <w:szCs w:val="20"/>
        </w:rPr>
      </w:pPr>
    </w:p>
    <w:p w:rsidR="00EB5180" w:rsidRPr="008A6154" w:rsidRDefault="00EB5180" w:rsidP="00874EA1">
      <w:pPr>
        <w:ind w:left="644"/>
        <w:jc w:val="both"/>
        <w:rPr>
          <w:noProof/>
          <w:color w:val="000000" w:themeColor="text1"/>
          <w:sz w:val="20"/>
          <w:szCs w:val="20"/>
        </w:rPr>
      </w:pPr>
    </w:p>
    <w:p w:rsidR="00EB5180" w:rsidRPr="008A6154" w:rsidRDefault="00EB5180" w:rsidP="00874EA1">
      <w:pPr>
        <w:ind w:left="644"/>
        <w:jc w:val="both"/>
        <w:rPr>
          <w:noProof/>
          <w:color w:val="000000" w:themeColor="text1"/>
          <w:sz w:val="20"/>
          <w:szCs w:val="20"/>
        </w:rPr>
      </w:pPr>
    </w:p>
    <w:p w:rsidR="00EB5180" w:rsidRPr="008A6154" w:rsidRDefault="00EB5180" w:rsidP="00874EA1">
      <w:pPr>
        <w:ind w:left="644"/>
        <w:jc w:val="both"/>
        <w:rPr>
          <w:noProof/>
          <w:color w:val="000000" w:themeColor="text1"/>
          <w:sz w:val="20"/>
          <w:szCs w:val="20"/>
        </w:rPr>
      </w:pPr>
    </w:p>
    <w:p w:rsidR="00EB5180" w:rsidRPr="008A6154" w:rsidRDefault="00EB5180" w:rsidP="00874EA1">
      <w:pPr>
        <w:ind w:left="644"/>
        <w:jc w:val="both"/>
        <w:rPr>
          <w:noProof/>
          <w:color w:val="000000" w:themeColor="text1"/>
          <w:sz w:val="20"/>
          <w:szCs w:val="20"/>
        </w:rPr>
      </w:pPr>
    </w:p>
    <w:p w:rsidR="00EB5180" w:rsidRPr="008A6154" w:rsidRDefault="00EB5180" w:rsidP="00874EA1">
      <w:pPr>
        <w:ind w:left="644"/>
        <w:jc w:val="both"/>
        <w:rPr>
          <w:noProof/>
          <w:color w:val="000000" w:themeColor="text1"/>
          <w:sz w:val="20"/>
          <w:szCs w:val="20"/>
        </w:rPr>
      </w:pPr>
    </w:p>
    <w:p w:rsidR="00EB5180" w:rsidRPr="008A6154" w:rsidRDefault="00EB5180" w:rsidP="00874EA1">
      <w:pPr>
        <w:ind w:left="644"/>
        <w:jc w:val="both"/>
        <w:rPr>
          <w:noProof/>
          <w:color w:val="000000" w:themeColor="text1"/>
          <w:sz w:val="20"/>
          <w:szCs w:val="20"/>
        </w:rPr>
      </w:pPr>
    </w:p>
    <w:p w:rsidR="00EB5180" w:rsidRPr="008A6154" w:rsidRDefault="00EB5180" w:rsidP="00874EA1">
      <w:pPr>
        <w:ind w:left="644"/>
        <w:jc w:val="both"/>
        <w:rPr>
          <w:noProof/>
          <w:color w:val="000000" w:themeColor="text1"/>
          <w:sz w:val="20"/>
          <w:szCs w:val="20"/>
        </w:rPr>
      </w:pPr>
    </w:p>
    <w:p w:rsidR="00EB5180" w:rsidRDefault="00D237C2" w:rsidP="00874EA1">
      <w:pPr>
        <w:ind w:left="644"/>
        <w:jc w:val="both"/>
        <w:rPr>
          <w:noProof/>
          <w:color w:val="000000" w:themeColor="text1"/>
          <w:sz w:val="20"/>
          <w:szCs w:val="20"/>
        </w:rPr>
      </w:pPr>
      <w:r w:rsidRPr="008A6154">
        <w:rPr>
          <w:noProof/>
          <w:color w:val="000000" w:themeColor="text1"/>
          <w:sz w:val="20"/>
          <w:szCs w:val="20"/>
        </w:rPr>
        <w:t>Рис. 1.</w:t>
      </w:r>
    </w:p>
    <w:p w:rsidR="0010135B" w:rsidRDefault="0010135B" w:rsidP="0010135B">
      <w:pPr>
        <w:jc w:val="both"/>
        <w:rPr>
          <w:noProof/>
          <w:color w:val="000000" w:themeColor="text1"/>
          <w:sz w:val="20"/>
          <w:szCs w:val="20"/>
        </w:rPr>
      </w:pPr>
    </w:p>
    <w:p w:rsidR="00A64F9F" w:rsidRDefault="00A64F9F" w:rsidP="003D76C8">
      <w:pPr>
        <w:numPr>
          <w:ilvl w:val="0"/>
          <w:numId w:val="1"/>
        </w:numPr>
        <w:ind w:left="142" w:right="-426" w:hanging="426"/>
        <w:jc w:val="both"/>
        <w:rPr>
          <w:sz w:val="20"/>
          <w:szCs w:val="20"/>
        </w:rPr>
      </w:pPr>
      <w:r w:rsidRPr="0054039E">
        <w:rPr>
          <w:spacing w:val="-2"/>
          <w:sz w:val="20"/>
          <w:szCs w:val="20"/>
        </w:rPr>
        <w:t>При транспортировке, хранении, применении, использовании и эксплуатации Товаров Покупатель обязуется выполнять требования, указанные в технической информации по Товару.</w:t>
      </w:r>
      <w:r w:rsidRPr="0054039E">
        <w:rPr>
          <w:sz w:val="20"/>
          <w:szCs w:val="20"/>
        </w:rPr>
        <w:t xml:space="preserve"> Актуальная техническая информация по всем Товарам находится в клиентском портале Поставщика. Покупатель подтверждает, что при подписании Договора Покупатель ознакомился с указанной технической информацией и получил экземпляр указанной технической информации.</w:t>
      </w:r>
    </w:p>
    <w:p w:rsidR="00510659" w:rsidRDefault="00A64F9F" w:rsidP="00510659">
      <w:pPr>
        <w:tabs>
          <w:tab w:val="num" w:pos="709"/>
        </w:tabs>
        <w:ind w:left="142" w:right="-426"/>
        <w:jc w:val="both"/>
        <w:rPr>
          <w:color w:val="000000" w:themeColor="text1"/>
          <w:spacing w:val="-2"/>
          <w:sz w:val="20"/>
          <w:szCs w:val="20"/>
        </w:rPr>
      </w:pPr>
      <w:r w:rsidRPr="008A6154">
        <w:rPr>
          <w:color w:val="000000" w:themeColor="text1"/>
          <w:spacing w:val="-2"/>
          <w:sz w:val="20"/>
          <w:szCs w:val="20"/>
        </w:rPr>
        <w:t>В случае реализации Товаров Покупателем третьим лицам Покупатель обязуется ознакомить данных третьих лиц с указанной технической информацией</w:t>
      </w:r>
      <w:r w:rsidR="0054039E">
        <w:rPr>
          <w:color w:val="000000" w:themeColor="text1"/>
          <w:spacing w:val="-2"/>
          <w:sz w:val="20"/>
          <w:szCs w:val="20"/>
        </w:rPr>
        <w:t xml:space="preserve"> и с ТУ поставки</w:t>
      </w:r>
      <w:r w:rsidRPr="008A6154">
        <w:rPr>
          <w:color w:val="000000" w:themeColor="text1"/>
          <w:spacing w:val="-2"/>
          <w:sz w:val="20"/>
          <w:szCs w:val="20"/>
        </w:rPr>
        <w:t>.</w:t>
      </w:r>
    </w:p>
    <w:p w:rsidR="00732635" w:rsidRPr="00732635" w:rsidRDefault="00732635" w:rsidP="007A0B4F">
      <w:pPr>
        <w:pStyle w:val="ae"/>
        <w:numPr>
          <w:ilvl w:val="0"/>
          <w:numId w:val="1"/>
        </w:numPr>
        <w:tabs>
          <w:tab w:val="clear" w:pos="360"/>
          <w:tab w:val="num" w:pos="142"/>
        </w:tabs>
        <w:ind w:left="142" w:right="-426" w:hanging="426"/>
        <w:jc w:val="both"/>
        <w:rPr>
          <w:sz w:val="20"/>
          <w:szCs w:val="20"/>
        </w:rPr>
      </w:pPr>
      <w:r w:rsidRPr="00732635">
        <w:rPr>
          <w:sz w:val="20"/>
          <w:szCs w:val="20"/>
        </w:rPr>
        <w:t>Гарантийным случаем на п.7.3. Столешницы считается производственный брак - если в течение двух лет может произойти отслоение декоративного покрытия от подложки, отслоение кромки и т.д. и т.п.  К случаям производственного брака также можно отнести любые изменения, произошедшие со столешницами и стеновыми панелями, без дополнительного воздействия на них во время эксплуатации. Если в процессе эксплуатации столешницы или стеновые панели деформировались в местах соединения (на стыках), в районе установки плинтусов, в местах вырезов под мойку и технику и т.д. и т.п., то это уже считается зоной ответственности сборщиков (установщиков). </w:t>
      </w:r>
    </w:p>
    <w:p w:rsidR="00732635" w:rsidRPr="007A0B4F" w:rsidRDefault="00732635" w:rsidP="007A0B4F">
      <w:pPr>
        <w:ind w:left="142" w:right="-426"/>
        <w:jc w:val="both"/>
        <w:rPr>
          <w:sz w:val="20"/>
          <w:szCs w:val="20"/>
        </w:rPr>
      </w:pPr>
      <w:r w:rsidRPr="007A0B4F">
        <w:rPr>
          <w:sz w:val="20"/>
          <w:szCs w:val="20"/>
        </w:rPr>
        <w:t xml:space="preserve">Если сервисные услуги по </w:t>
      </w:r>
      <w:r w:rsidR="007A0B4F">
        <w:rPr>
          <w:sz w:val="20"/>
          <w:szCs w:val="20"/>
        </w:rPr>
        <w:t>товару</w:t>
      </w:r>
      <w:r w:rsidRPr="007A0B4F">
        <w:rPr>
          <w:sz w:val="20"/>
          <w:szCs w:val="20"/>
        </w:rPr>
        <w:t xml:space="preserve"> </w:t>
      </w:r>
      <w:r w:rsidR="007A0B4F">
        <w:rPr>
          <w:sz w:val="20"/>
          <w:szCs w:val="20"/>
        </w:rPr>
        <w:t>осуществляет</w:t>
      </w:r>
      <w:r w:rsidRPr="007A0B4F">
        <w:rPr>
          <w:sz w:val="20"/>
          <w:szCs w:val="20"/>
        </w:rPr>
        <w:t xml:space="preserve"> поставщик, то вся ответственность за качество оказанных сервисных услуг лежит на поставщике.</w:t>
      </w:r>
    </w:p>
    <w:p w:rsidR="00732635" w:rsidRPr="007A0B4F" w:rsidRDefault="00732635" w:rsidP="007A0B4F">
      <w:pPr>
        <w:ind w:left="142" w:right="-426"/>
        <w:jc w:val="both"/>
        <w:rPr>
          <w:sz w:val="20"/>
          <w:szCs w:val="20"/>
        </w:rPr>
      </w:pPr>
      <w:r w:rsidRPr="007A0B4F">
        <w:rPr>
          <w:sz w:val="20"/>
          <w:szCs w:val="20"/>
        </w:rPr>
        <w:t>Если сервисные услуги по продукту оказывает салон, то вся ответственность лежит на салоне, за исключением гарантийных случаев, описанных выше.</w:t>
      </w:r>
    </w:p>
    <w:p w:rsidR="00510659" w:rsidRPr="00732635" w:rsidRDefault="00510659" w:rsidP="003D76C8">
      <w:pPr>
        <w:pStyle w:val="ae"/>
        <w:numPr>
          <w:ilvl w:val="0"/>
          <w:numId w:val="1"/>
        </w:numPr>
        <w:tabs>
          <w:tab w:val="num" w:pos="709"/>
        </w:tabs>
        <w:ind w:left="142" w:right="-426" w:hanging="426"/>
        <w:jc w:val="both"/>
        <w:rPr>
          <w:sz w:val="20"/>
          <w:szCs w:val="20"/>
        </w:rPr>
      </w:pPr>
      <w:r w:rsidRPr="00732635">
        <w:rPr>
          <w:rFonts w:hint="eastAsia"/>
          <w:sz w:val="20"/>
          <w:szCs w:val="20"/>
        </w:rPr>
        <w:t>Упаковка</w:t>
      </w:r>
      <w:r w:rsidRPr="00732635">
        <w:rPr>
          <w:sz w:val="20"/>
          <w:szCs w:val="20"/>
        </w:rPr>
        <w:t xml:space="preserve"> </w:t>
      </w:r>
      <w:r w:rsidRPr="00732635">
        <w:rPr>
          <w:rFonts w:hint="eastAsia"/>
          <w:sz w:val="20"/>
          <w:szCs w:val="20"/>
        </w:rPr>
        <w:t>продукции</w:t>
      </w:r>
      <w:r w:rsidRPr="00732635">
        <w:rPr>
          <w:sz w:val="20"/>
          <w:szCs w:val="20"/>
        </w:rPr>
        <w:t xml:space="preserve"> </w:t>
      </w:r>
      <w:r w:rsidRPr="00732635">
        <w:rPr>
          <w:rFonts w:hint="eastAsia"/>
          <w:sz w:val="20"/>
          <w:szCs w:val="20"/>
        </w:rPr>
        <w:t>должна</w:t>
      </w:r>
      <w:r w:rsidRPr="00732635">
        <w:rPr>
          <w:sz w:val="20"/>
          <w:szCs w:val="20"/>
        </w:rPr>
        <w:t xml:space="preserve"> </w:t>
      </w:r>
      <w:r w:rsidRPr="00732635">
        <w:rPr>
          <w:rFonts w:hint="eastAsia"/>
          <w:sz w:val="20"/>
          <w:szCs w:val="20"/>
        </w:rPr>
        <w:t>обеспечивать</w:t>
      </w:r>
      <w:r w:rsidRPr="00732635">
        <w:rPr>
          <w:sz w:val="20"/>
          <w:szCs w:val="20"/>
        </w:rPr>
        <w:t xml:space="preserve"> </w:t>
      </w:r>
      <w:r w:rsidRPr="00732635">
        <w:rPr>
          <w:rFonts w:hint="eastAsia"/>
          <w:sz w:val="20"/>
          <w:szCs w:val="20"/>
        </w:rPr>
        <w:t>сохранность</w:t>
      </w:r>
      <w:r w:rsidRPr="00732635">
        <w:rPr>
          <w:sz w:val="20"/>
          <w:szCs w:val="20"/>
        </w:rPr>
        <w:t xml:space="preserve"> </w:t>
      </w:r>
      <w:r w:rsidRPr="00732635">
        <w:rPr>
          <w:rFonts w:hint="eastAsia"/>
          <w:sz w:val="20"/>
          <w:szCs w:val="20"/>
        </w:rPr>
        <w:t>изделий</w:t>
      </w:r>
      <w:r w:rsidRPr="00732635">
        <w:rPr>
          <w:sz w:val="20"/>
          <w:szCs w:val="20"/>
        </w:rPr>
        <w:t xml:space="preserve"> </w:t>
      </w:r>
      <w:r w:rsidRPr="00732635">
        <w:rPr>
          <w:rFonts w:hint="eastAsia"/>
          <w:sz w:val="20"/>
          <w:szCs w:val="20"/>
        </w:rPr>
        <w:t>при</w:t>
      </w:r>
      <w:r w:rsidRPr="00732635">
        <w:rPr>
          <w:sz w:val="20"/>
          <w:szCs w:val="20"/>
        </w:rPr>
        <w:t xml:space="preserve"> </w:t>
      </w:r>
      <w:r w:rsidRPr="00732635">
        <w:rPr>
          <w:rFonts w:hint="eastAsia"/>
          <w:sz w:val="20"/>
          <w:szCs w:val="20"/>
        </w:rPr>
        <w:t>транспортировке</w:t>
      </w:r>
      <w:r w:rsidRPr="00732635">
        <w:rPr>
          <w:sz w:val="20"/>
          <w:szCs w:val="20"/>
        </w:rPr>
        <w:t xml:space="preserve">, </w:t>
      </w:r>
      <w:r w:rsidRPr="00732635">
        <w:rPr>
          <w:rFonts w:hint="eastAsia"/>
          <w:sz w:val="20"/>
          <w:szCs w:val="20"/>
        </w:rPr>
        <w:t>не</w:t>
      </w:r>
      <w:r w:rsidRPr="00732635">
        <w:rPr>
          <w:sz w:val="20"/>
          <w:szCs w:val="20"/>
        </w:rPr>
        <w:t xml:space="preserve"> </w:t>
      </w:r>
      <w:r w:rsidRPr="00732635">
        <w:rPr>
          <w:rFonts w:hint="eastAsia"/>
          <w:sz w:val="20"/>
          <w:szCs w:val="20"/>
        </w:rPr>
        <w:t>содержать</w:t>
      </w:r>
      <w:r w:rsidRPr="00732635">
        <w:rPr>
          <w:sz w:val="20"/>
          <w:szCs w:val="20"/>
        </w:rPr>
        <w:t xml:space="preserve"> </w:t>
      </w:r>
      <w:r w:rsidRPr="00732635">
        <w:rPr>
          <w:rFonts w:hint="eastAsia"/>
          <w:sz w:val="20"/>
          <w:szCs w:val="20"/>
        </w:rPr>
        <w:t>грязи</w:t>
      </w:r>
      <w:r w:rsidRPr="00732635">
        <w:rPr>
          <w:sz w:val="20"/>
          <w:szCs w:val="20"/>
        </w:rPr>
        <w:t xml:space="preserve"> </w:t>
      </w:r>
      <w:r w:rsidRPr="00732635">
        <w:rPr>
          <w:rFonts w:hint="eastAsia"/>
          <w:sz w:val="20"/>
          <w:szCs w:val="20"/>
        </w:rPr>
        <w:t>и</w:t>
      </w:r>
      <w:r w:rsidRPr="00732635">
        <w:rPr>
          <w:sz w:val="20"/>
          <w:szCs w:val="20"/>
        </w:rPr>
        <w:t xml:space="preserve"> </w:t>
      </w:r>
      <w:r w:rsidRPr="00732635">
        <w:rPr>
          <w:rFonts w:hint="eastAsia"/>
          <w:sz w:val="20"/>
          <w:szCs w:val="20"/>
        </w:rPr>
        <w:t>посторонних</w:t>
      </w:r>
      <w:r w:rsidRPr="00732635">
        <w:rPr>
          <w:sz w:val="20"/>
          <w:szCs w:val="20"/>
        </w:rPr>
        <w:t xml:space="preserve"> </w:t>
      </w:r>
      <w:r w:rsidRPr="00732635">
        <w:rPr>
          <w:rFonts w:hint="eastAsia"/>
          <w:sz w:val="20"/>
          <w:szCs w:val="20"/>
        </w:rPr>
        <w:t>частиц</w:t>
      </w:r>
      <w:r w:rsidRPr="00732635">
        <w:rPr>
          <w:sz w:val="20"/>
          <w:szCs w:val="20"/>
        </w:rPr>
        <w:t>;</w:t>
      </w:r>
    </w:p>
    <w:p w:rsidR="008E7CDB" w:rsidRPr="008A6154" w:rsidRDefault="00A668A4" w:rsidP="003D76C8">
      <w:pPr>
        <w:numPr>
          <w:ilvl w:val="0"/>
          <w:numId w:val="1"/>
        </w:numPr>
        <w:ind w:left="142" w:right="-426" w:hanging="426"/>
        <w:jc w:val="both"/>
        <w:rPr>
          <w:color w:val="000000" w:themeColor="text1"/>
          <w:spacing w:val="-2"/>
          <w:sz w:val="20"/>
          <w:szCs w:val="20"/>
        </w:rPr>
      </w:pPr>
      <w:r w:rsidRPr="008A6154">
        <w:rPr>
          <w:color w:val="000000" w:themeColor="text1"/>
          <w:spacing w:val="-2"/>
          <w:sz w:val="20"/>
          <w:szCs w:val="20"/>
        </w:rPr>
        <w:t>С</w:t>
      </w:r>
      <w:r w:rsidR="008E7CDB" w:rsidRPr="008A6154">
        <w:rPr>
          <w:color w:val="000000" w:themeColor="text1"/>
          <w:spacing w:val="-2"/>
          <w:sz w:val="20"/>
          <w:szCs w:val="20"/>
        </w:rPr>
        <w:t>тандартным вариантом хранения и транспортировки</w:t>
      </w:r>
      <w:r w:rsidRPr="008A6154">
        <w:rPr>
          <w:color w:val="000000" w:themeColor="text1"/>
          <w:spacing w:val="-2"/>
          <w:sz w:val="20"/>
          <w:szCs w:val="20"/>
        </w:rPr>
        <w:t xml:space="preserve"> Товара</w:t>
      </w:r>
      <w:r w:rsidR="008E7CDB" w:rsidRPr="008A6154">
        <w:rPr>
          <w:color w:val="000000" w:themeColor="text1"/>
          <w:spacing w:val="-2"/>
          <w:sz w:val="20"/>
          <w:szCs w:val="20"/>
        </w:rPr>
        <w:t xml:space="preserve"> является хранение и транспортировка на паллете. Если клиент отказывается от транспортировки/отгрузки Товара на паллете, тем самым он берет на себя ответственность за сохранность Товара и, в случае последующи</w:t>
      </w:r>
      <w:r w:rsidR="0025097C" w:rsidRPr="008A6154">
        <w:rPr>
          <w:color w:val="000000" w:themeColor="text1"/>
          <w:spacing w:val="-2"/>
          <w:sz w:val="20"/>
          <w:szCs w:val="20"/>
        </w:rPr>
        <w:t>х</w:t>
      </w:r>
      <w:r w:rsidR="008E7CDB" w:rsidRPr="008A6154">
        <w:rPr>
          <w:color w:val="000000" w:themeColor="text1"/>
          <w:spacing w:val="-2"/>
          <w:sz w:val="20"/>
          <w:szCs w:val="20"/>
        </w:rPr>
        <w:t xml:space="preserve"> повреждений Товара, несет за это полную ответственность.</w:t>
      </w:r>
    </w:p>
    <w:p w:rsidR="00621F2A" w:rsidRDefault="00621F2A" w:rsidP="003D76C8">
      <w:pPr>
        <w:pStyle w:val="ae"/>
        <w:numPr>
          <w:ilvl w:val="0"/>
          <w:numId w:val="1"/>
        </w:numPr>
        <w:ind w:left="142" w:right="-426" w:hanging="426"/>
        <w:jc w:val="both"/>
        <w:rPr>
          <w:color w:val="000000" w:themeColor="text1"/>
          <w:spacing w:val="-2"/>
          <w:sz w:val="20"/>
          <w:szCs w:val="20"/>
        </w:rPr>
      </w:pPr>
      <w:r w:rsidRPr="008A6154">
        <w:rPr>
          <w:color w:val="000000" w:themeColor="text1"/>
          <w:spacing w:val="-2"/>
          <w:sz w:val="20"/>
          <w:szCs w:val="20"/>
        </w:rPr>
        <w:t>Пригодность Товара для специальных случаев применения Покупатель определяет индивидуально в рамках самостоятельных испытаний</w:t>
      </w:r>
      <w:r w:rsidR="002D1EF0" w:rsidRPr="002D1EF0">
        <w:rPr>
          <w:color w:val="FF0000"/>
          <w:spacing w:val="-2"/>
          <w:sz w:val="20"/>
          <w:szCs w:val="20"/>
        </w:rPr>
        <w:t xml:space="preserve"> </w:t>
      </w:r>
      <w:r w:rsidR="002D1EF0" w:rsidRPr="00CC2698">
        <w:rPr>
          <w:spacing w:val="-2"/>
          <w:sz w:val="20"/>
          <w:szCs w:val="20"/>
        </w:rPr>
        <w:t>под свою ответственность</w:t>
      </w:r>
      <w:r w:rsidRPr="00CC2698">
        <w:rPr>
          <w:spacing w:val="-2"/>
          <w:sz w:val="20"/>
          <w:szCs w:val="20"/>
        </w:rPr>
        <w:t xml:space="preserve"> </w:t>
      </w:r>
      <w:r w:rsidRPr="008A6154">
        <w:rPr>
          <w:color w:val="000000" w:themeColor="text1"/>
          <w:spacing w:val="-2"/>
          <w:sz w:val="20"/>
          <w:szCs w:val="20"/>
        </w:rPr>
        <w:t>или по согласованию с ООО «РЕХАУ».</w:t>
      </w:r>
    </w:p>
    <w:p w:rsidR="00B6344E" w:rsidRDefault="00B6344E" w:rsidP="003D76C8">
      <w:pPr>
        <w:pStyle w:val="ae"/>
        <w:numPr>
          <w:ilvl w:val="0"/>
          <w:numId w:val="1"/>
        </w:numPr>
        <w:ind w:left="142" w:right="-426" w:hanging="426"/>
        <w:jc w:val="both"/>
        <w:rPr>
          <w:color w:val="000000" w:themeColor="text1"/>
          <w:spacing w:val="-2"/>
          <w:sz w:val="20"/>
          <w:szCs w:val="20"/>
        </w:rPr>
      </w:pPr>
      <w:r>
        <w:rPr>
          <w:color w:val="000000" w:themeColor="text1"/>
          <w:spacing w:val="-2"/>
          <w:sz w:val="20"/>
          <w:szCs w:val="20"/>
        </w:rPr>
        <w:t xml:space="preserve">Заказ </w:t>
      </w:r>
      <w:r w:rsidR="00510659">
        <w:rPr>
          <w:color w:val="000000" w:themeColor="text1"/>
          <w:spacing w:val="-2"/>
          <w:sz w:val="20"/>
          <w:szCs w:val="20"/>
        </w:rPr>
        <w:t xml:space="preserve">выполняется </w:t>
      </w:r>
      <w:r w:rsidR="0078205D">
        <w:rPr>
          <w:color w:val="000000" w:themeColor="text1"/>
          <w:spacing w:val="-2"/>
          <w:sz w:val="20"/>
          <w:szCs w:val="20"/>
        </w:rPr>
        <w:t>согласно согласованному</w:t>
      </w:r>
      <w:r>
        <w:rPr>
          <w:color w:val="000000" w:themeColor="text1"/>
          <w:spacing w:val="-2"/>
          <w:sz w:val="20"/>
          <w:szCs w:val="20"/>
        </w:rPr>
        <w:t xml:space="preserve"> эскизу и спецификации.</w:t>
      </w:r>
    </w:p>
    <w:p w:rsidR="0078205D" w:rsidRPr="00BE0D34" w:rsidRDefault="0078205D" w:rsidP="003D76C8">
      <w:pPr>
        <w:pStyle w:val="ae"/>
        <w:numPr>
          <w:ilvl w:val="0"/>
          <w:numId w:val="1"/>
        </w:numPr>
        <w:ind w:left="142" w:right="-426" w:hanging="426"/>
        <w:jc w:val="both"/>
        <w:rPr>
          <w:spacing w:val="-2"/>
          <w:sz w:val="20"/>
          <w:szCs w:val="20"/>
        </w:rPr>
      </w:pPr>
      <w:r w:rsidRPr="00BE0D34">
        <w:rPr>
          <w:spacing w:val="-2"/>
          <w:sz w:val="20"/>
          <w:szCs w:val="20"/>
        </w:rPr>
        <w:t>Для протирки</w:t>
      </w:r>
      <w:r w:rsidR="009B5227" w:rsidRPr="00BE0D34">
        <w:rPr>
          <w:spacing w:val="-2"/>
          <w:sz w:val="20"/>
          <w:szCs w:val="20"/>
        </w:rPr>
        <w:t xml:space="preserve"> мебельных</w:t>
      </w:r>
      <w:r w:rsidRPr="00BE0D34">
        <w:rPr>
          <w:spacing w:val="-2"/>
          <w:sz w:val="20"/>
          <w:szCs w:val="20"/>
        </w:rPr>
        <w:t xml:space="preserve"> деталей может быть использован</w:t>
      </w:r>
      <w:r w:rsidR="009B5227" w:rsidRPr="00BE0D34">
        <w:rPr>
          <w:spacing w:val="-2"/>
          <w:sz w:val="20"/>
          <w:szCs w:val="20"/>
        </w:rPr>
        <w:t>а</w:t>
      </w:r>
      <w:r w:rsidRPr="00BE0D34">
        <w:rPr>
          <w:spacing w:val="-2"/>
          <w:sz w:val="20"/>
          <w:szCs w:val="20"/>
        </w:rPr>
        <w:t xml:space="preserve"> влажная салфетка из микрофибры</w:t>
      </w:r>
      <w:r w:rsidR="009B5227" w:rsidRPr="00BE0D34">
        <w:rPr>
          <w:spacing w:val="-2"/>
          <w:sz w:val="20"/>
          <w:szCs w:val="20"/>
        </w:rPr>
        <w:t>, слабый мыльный раствор</w:t>
      </w:r>
      <w:r w:rsidR="00BE0D34" w:rsidRPr="00BE0D34">
        <w:rPr>
          <w:spacing w:val="-2"/>
          <w:sz w:val="20"/>
          <w:szCs w:val="20"/>
        </w:rPr>
        <w:t>,</w:t>
      </w:r>
      <w:r w:rsidR="009B5227" w:rsidRPr="00BE0D34">
        <w:rPr>
          <w:spacing w:val="-2"/>
          <w:sz w:val="20"/>
          <w:szCs w:val="20"/>
        </w:rPr>
        <w:t xml:space="preserve"> специальные очистители для пластиков</w:t>
      </w:r>
      <w:r w:rsidR="00724289">
        <w:rPr>
          <w:spacing w:val="-2"/>
          <w:sz w:val="20"/>
          <w:szCs w:val="20"/>
        </w:rPr>
        <w:t>ых поверхностей</w:t>
      </w:r>
      <w:r w:rsidR="00BE0D34" w:rsidRPr="00BE0D34">
        <w:rPr>
          <w:spacing w:val="-2"/>
          <w:sz w:val="20"/>
          <w:szCs w:val="20"/>
        </w:rPr>
        <w:t xml:space="preserve"> или</w:t>
      </w:r>
      <w:r w:rsidRPr="00BE0D34">
        <w:rPr>
          <w:spacing w:val="-2"/>
          <w:sz w:val="20"/>
          <w:szCs w:val="20"/>
        </w:rPr>
        <w:t xml:space="preserve"> </w:t>
      </w:r>
      <w:r w:rsidR="00BE0D34" w:rsidRPr="00BE0D34">
        <w:rPr>
          <w:spacing w:val="-2"/>
          <w:sz w:val="20"/>
          <w:szCs w:val="20"/>
        </w:rPr>
        <w:t>«</w:t>
      </w:r>
      <w:r w:rsidRPr="00BE0D34">
        <w:rPr>
          <w:spacing w:val="-2"/>
          <w:sz w:val="20"/>
          <w:szCs w:val="20"/>
        </w:rPr>
        <w:t>Уайт-спирит</w:t>
      </w:r>
      <w:r w:rsidR="00BE0D34" w:rsidRPr="00BE0D34">
        <w:rPr>
          <w:spacing w:val="-2"/>
          <w:sz w:val="20"/>
          <w:szCs w:val="20"/>
        </w:rPr>
        <w:t xml:space="preserve">». Для </w:t>
      </w:r>
      <w:r w:rsidR="00724289">
        <w:rPr>
          <w:spacing w:val="-2"/>
          <w:sz w:val="20"/>
          <w:szCs w:val="20"/>
        </w:rPr>
        <w:t>протирки и очистки поверхностей из</w:t>
      </w:r>
      <w:r w:rsidR="00BE0D34" w:rsidRPr="00BE0D34">
        <w:rPr>
          <w:spacing w:val="-2"/>
          <w:sz w:val="20"/>
          <w:szCs w:val="20"/>
        </w:rPr>
        <w:t xml:space="preserve"> коллекции Velluto также может использоваться меламиновая губка</w:t>
      </w:r>
      <w:r w:rsidRPr="00BE0D34">
        <w:rPr>
          <w:spacing w:val="-2"/>
          <w:sz w:val="20"/>
          <w:szCs w:val="20"/>
        </w:rPr>
        <w:t>.</w:t>
      </w:r>
    </w:p>
    <w:p w:rsidR="00272190" w:rsidRPr="00272190" w:rsidRDefault="00DC642A" w:rsidP="003D76C8">
      <w:pPr>
        <w:numPr>
          <w:ilvl w:val="0"/>
          <w:numId w:val="1"/>
        </w:numPr>
        <w:ind w:left="142" w:right="-426" w:hanging="426"/>
        <w:jc w:val="both"/>
        <w:rPr>
          <w:color w:val="000000" w:themeColor="text1"/>
          <w:sz w:val="20"/>
          <w:szCs w:val="20"/>
        </w:rPr>
      </w:pPr>
      <w:r w:rsidRPr="008A6154">
        <w:rPr>
          <w:color w:val="000000" w:themeColor="text1"/>
          <w:spacing w:val="-2"/>
          <w:sz w:val="20"/>
          <w:szCs w:val="20"/>
        </w:rPr>
        <w:t xml:space="preserve">Настоящие Технические условия </w:t>
      </w:r>
      <w:r w:rsidR="00347383" w:rsidRPr="008A6154">
        <w:rPr>
          <w:color w:val="000000" w:themeColor="text1"/>
          <w:spacing w:val="-2"/>
          <w:sz w:val="20"/>
          <w:szCs w:val="20"/>
        </w:rPr>
        <w:t xml:space="preserve">поставки </w:t>
      </w:r>
      <w:r w:rsidRPr="008A6154">
        <w:rPr>
          <w:color w:val="000000" w:themeColor="text1"/>
          <w:spacing w:val="-2"/>
          <w:sz w:val="20"/>
          <w:szCs w:val="20"/>
        </w:rPr>
        <w:t xml:space="preserve">являются неотъемлемой частью Договора. </w:t>
      </w:r>
      <w:r w:rsidR="008D448B" w:rsidRPr="008A6154">
        <w:rPr>
          <w:color w:val="000000" w:themeColor="text1"/>
          <w:spacing w:val="-2"/>
          <w:sz w:val="20"/>
          <w:szCs w:val="20"/>
        </w:rPr>
        <w:t>В случае, если в Договоре предусмотрены иные условия по сравнению с настоящими Техническими условиями</w:t>
      </w:r>
      <w:r w:rsidR="00347383" w:rsidRPr="008A6154">
        <w:rPr>
          <w:color w:val="000000" w:themeColor="text1"/>
          <w:spacing w:val="-2"/>
          <w:sz w:val="20"/>
          <w:szCs w:val="20"/>
        </w:rPr>
        <w:t xml:space="preserve"> </w:t>
      </w:r>
      <w:r w:rsidR="00EA4642" w:rsidRPr="008A6154">
        <w:rPr>
          <w:color w:val="000000" w:themeColor="text1"/>
          <w:spacing w:val="-2"/>
          <w:sz w:val="20"/>
          <w:szCs w:val="20"/>
        </w:rPr>
        <w:t>поставки, в</w:t>
      </w:r>
      <w:r w:rsidR="008D448B" w:rsidRPr="008A6154">
        <w:rPr>
          <w:color w:val="000000" w:themeColor="text1"/>
          <w:spacing w:val="-2"/>
          <w:sz w:val="20"/>
          <w:szCs w:val="20"/>
        </w:rPr>
        <w:t xml:space="preserve"> том числе в случае </w:t>
      </w:r>
    </w:p>
    <w:p w:rsidR="00C7757F" w:rsidRPr="00C7757F" w:rsidRDefault="00C7757F" w:rsidP="00C7757F">
      <w:pPr>
        <w:ind w:left="142" w:right="-426"/>
        <w:jc w:val="both"/>
        <w:rPr>
          <w:color w:val="000000" w:themeColor="text1"/>
          <w:sz w:val="20"/>
          <w:szCs w:val="20"/>
        </w:rPr>
      </w:pPr>
      <w:r w:rsidRPr="00C7757F">
        <w:rPr>
          <w:color w:val="000000" w:themeColor="text1"/>
          <w:spacing w:val="-2"/>
          <w:sz w:val="20"/>
          <w:szCs w:val="20"/>
        </w:rPr>
        <w:t>противоречий между положениями настоящих Технических условий поставки и</w:t>
      </w:r>
      <w:r w:rsidRPr="00C7757F">
        <w:rPr>
          <w:color w:val="000000" w:themeColor="text1"/>
          <w:sz w:val="20"/>
          <w:szCs w:val="20"/>
        </w:rPr>
        <w:t xml:space="preserve"> положениями Договора, действуют и подлежат применению Сторонами положения Договора. Договор имеет приоритет по сравнению с настоящими Техническими условиями поставки.</w:t>
      </w:r>
    </w:p>
    <w:p w:rsidR="00A44588" w:rsidRPr="008A6154" w:rsidRDefault="00A44588" w:rsidP="003D76C8">
      <w:pPr>
        <w:pStyle w:val="ae"/>
        <w:numPr>
          <w:ilvl w:val="0"/>
          <w:numId w:val="1"/>
        </w:numPr>
        <w:ind w:left="142" w:right="-426" w:hanging="426"/>
        <w:jc w:val="both"/>
        <w:rPr>
          <w:color w:val="000000" w:themeColor="text1"/>
          <w:sz w:val="20"/>
          <w:szCs w:val="20"/>
        </w:rPr>
      </w:pPr>
      <w:r w:rsidRPr="008A6154">
        <w:rPr>
          <w:color w:val="000000" w:themeColor="text1"/>
          <w:sz w:val="20"/>
          <w:szCs w:val="20"/>
        </w:rPr>
        <w:t>Изменения.</w:t>
      </w:r>
    </w:p>
    <w:p w:rsidR="00A44588" w:rsidRPr="008A6154" w:rsidRDefault="00A44588" w:rsidP="00A13AB2">
      <w:pPr>
        <w:ind w:left="142" w:right="-426"/>
        <w:jc w:val="both"/>
        <w:rPr>
          <w:color w:val="000000" w:themeColor="text1"/>
          <w:sz w:val="20"/>
          <w:szCs w:val="20"/>
        </w:rPr>
      </w:pPr>
      <w:r w:rsidRPr="008A6154">
        <w:rPr>
          <w:color w:val="000000" w:themeColor="text1"/>
          <w:sz w:val="20"/>
          <w:szCs w:val="20"/>
        </w:rPr>
        <w:t xml:space="preserve">Как ответственный Поставщик, в процессе совершенствования и развития, ООО «РЕХАУ» оставляет за собой право вносить изменения в производимые Товары и настоящие Технические условия поставки. </w:t>
      </w:r>
    </w:p>
    <w:p w:rsidR="00BA6B5B" w:rsidRPr="008A6154" w:rsidRDefault="00A44588" w:rsidP="00250F88">
      <w:pPr>
        <w:ind w:left="-142" w:right="-426"/>
        <w:jc w:val="both"/>
        <w:rPr>
          <w:color w:val="000000" w:themeColor="text1"/>
          <w:sz w:val="20"/>
          <w:szCs w:val="20"/>
        </w:rPr>
      </w:pPr>
      <w:r w:rsidRPr="008A6154">
        <w:rPr>
          <w:color w:val="000000" w:themeColor="text1"/>
          <w:sz w:val="20"/>
          <w:szCs w:val="20"/>
        </w:rPr>
        <w:t xml:space="preserve"> </w:t>
      </w:r>
    </w:p>
    <w:p w:rsidR="00250F88" w:rsidRPr="00335F80" w:rsidRDefault="00250F88" w:rsidP="00250F88">
      <w:pPr>
        <w:rPr>
          <w:b/>
          <w:sz w:val="18"/>
          <w:szCs w:val="18"/>
        </w:rPr>
      </w:pPr>
      <w:r w:rsidRPr="00320772">
        <w:rPr>
          <w:b/>
          <w:sz w:val="20"/>
          <w:szCs w:val="20"/>
        </w:rPr>
        <w:t>Настоящие Технические условия поставки, после ознакомления с ними Покупателя, становятся обязательными для Сторон</w:t>
      </w:r>
    </w:p>
    <w:p w:rsidR="00272190" w:rsidRPr="00D57658" w:rsidRDefault="00272190" w:rsidP="00D57658">
      <w:pPr>
        <w:rPr>
          <w:b/>
          <w:color w:val="000000" w:themeColor="text1"/>
          <w:sz w:val="18"/>
          <w:szCs w:val="18"/>
        </w:rPr>
      </w:pPr>
    </w:p>
    <w:sectPr w:rsidR="00272190" w:rsidRPr="00D57658" w:rsidSect="00925A46">
      <w:headerReference w:type="default" r:id="rId12"/>
      <w:footerReference w:type="even" r:id="rId13"/>
      <w:footerReference w:type="default" r:id="rId14"/>
      <w:pgSz w:w="11906" w:h="16838"/>
      <w:pgMar w:top="128" w:right="991" w:bottom="284" w:left="1418" w:header="284" w:footer="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47B" w:rsidRDefault="009B747B">
      <w:r>
        <w:separator/>
      </w:r>
    </w:p>
  </w:endnote>
  <w:endnote w:type="continuationSeparator" w:id="0">
    <w:p w:rsidR="009B747B" w:rsidRDefault="009B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47B" w:rsidRDefault="009B747B" w:rsidP="00357A9B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B747B" w:rsidRDefault="009B747B" w:rsidP="00FE31D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676195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9B747B" w:rsidRDefault="009B747B" w:rsidP="00272190">
            <w:pPr>
              <w:pStyle w:val="a5"/>
              <w:jc w:val="right"/>
            </w:pPr>
            <w:r w:rsidRPr="00272190">
              <w:rPr>
                <w:sz w:val="20"/>
                <w:szCs w:val="20"/>
              </w:rPr>
              <w:t xml:space="preserve">Страница </w:t>
            </w:r>
            <w:r w:rsidRPr="00272190">
              <w:rPr>
                <w:b/>
                <w:bCs/>
                <w:sz w:val="20"/>
                <w:szCs w:val="20"/>
              </w:rPr>
              <w:fldChar w:fldCharType="begin"/>
            </w:r>
            <w:r w:rsidRPr="00272190">
              <w:rPr>
                <w:b/>
                <w:bCs/>
                <w:sz w:val="20"/>
                <w:szCs w:val="20"/>
              </w:rPr>
              <w:instrText>PAGE</w:instrText>
            </w:r>
            <w:r w:rsidRPr="00272190">
              <w:rPr>
                <w:b/>
                <w:bCs/>
                <w:sz w:val="20"/>
                <w:szCs w:val="20"/>
              </w:rPr>
              <w:fldChar w:fldCharType="separate"/>
            </w:r>
            <w:r w:rsidR="00DC1087">
              <w:rPr>
                <w:b/>
                <w:bCs/>
                <w:noProof/>
                <w:sz w:val="20"/>
                <w:szCs w:val="20"/>
              </w:rPr>
              <w:t>6</w:t>
            </w:r>
            <w:r w:rsidRPr="00272190">
              <w:rPr>
                <w:b/>
                <w:bCs/>
                <w:sz w:val="20"/>
                <w:szCs w:val="20"/>
              </w:rPr>
              <w:fldChar w:fldCharType="end"/>
            </w:r>
            <w:r w:rsidRPr="00272190">
              <w:rPr>
                <w:sz w:val="20"/>
                <w:szCs w:val="20"/>
              </w:rPr>
              <w:t xml:space="preserve"> из </w:t>
            </w:r>
            <w:r w:rsidRPr="00272190">
              <w:rPr>
                <w:b/>
                <w:bCs/>
                <w:sz w:val="20"/>
                <w:szCs w:val="20"/>
              </w:rPr>
              <w:fldChar w:fldCharType="begin"/>
            </w:r>
            <w:r w:rsidRPr="00272190">
              <w:rPr>
                <w:b/>
                <w:bCs/>
                <w:sz w:val="20"/>
                <w:szCs w:val="20"/>
              </w:rPr>
              <w:instrText>NUMPAGES</w:instrText>
            </w:r>
            <w:r w:rsidRPr="00272190">
              <w:rPr>
                <w:b/>
                <w:bCs/>
                <w:sz w:val="20"/>
                <w:szCs w:val="20"/>
              </w:rPr>
              <w:fldChar w:fldCharType="separate"/>
            </w:r>
            <w:r w:rsidR="00DC1087">
              <w:rPr>
                <w:b/>
                <w:bCs/>
                <w:noProof/>
                <w:sz w:val="20"/>
                <w:szCs w:val="20"/>
              </w:rPr>
              <w:t>6</w:t>
            </w:r>
            <w:r w:rsidRPr="0027219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B747B" w:rsidRPr="00C3160D" w:rsidRDefault="009B747B" w:rsidP="00C3160D">
    <w:pPr>
      <w:pStyle w:val="a5"/>
      <w:spacing w:line="360" w:lineRule="auto"/>
      <w:ind w:left="-567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47B" w:rsidRDefault="009B747B" w:rsidP="00357A9B">
      <w:r>
        <w:separator/>
      </w:r>
    </w:p>
  </w:footnote>
  <w:footnote w:type="continuationSeparator" w:id="0">
    <w:p w:rsidR="009B747B" w:rsidRDefault="009B7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47B" w:rsidRDefault="009B747B">
    <w:pPr>
      <w:rPr>
        <w:b/>
        <w:i/>
        <w:sz w:val="16"/>
        <w:szCs w:val="16"/>
      </w:rPr>
    </w:pPr>
    <w:r>
      <w:rPr>
        <w:b/>
        <w:i/>
        <w:sz w:val="16"/>
        <w:szCs w:val="16"/>
      </w:rPr>
      <w:t xml:space="preserve">Технические условия поставки </w:t>
    </w:r>
    <w:r>
      <w:rPr>
        <w:b/>
        <w:i/>
        <w:sz w:val="16"/>
        <w:szCs w:val="16"/>
        <w:lang w:val="de-DE"/>
      </w:rPr>
      <w:t xml:space="preserve">FS </w:t>
    </w:r>
    <w:r>
      <w:rPr>
        <w:b/>
        <w:i/>
        <w:sz w:val="16"/>
        <w:szCs w:val="16"/>
      </w:rPr>
      <w:t>(мебельные детали / корпусы)</w:t>
    </w:r>
    <w:r w:rsidR="00250F88">
      <w:rPr>
        <w:b/>
        <w:i/>
        <w:sz w:val="16"/>
        <w:szCs w:val="16"/>
      </w:rPr>
      <w:t>, 2024</w:t>
    </w:r>
  </w:p>
  <w:p w:rsidR="009B747B" w:rsidRPr="00DC7068" w:rsidRDefault="009B74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4119"/>
    <w:multiLevelType w:val="multilevel"/>
    <w:tmpl w:val="F1CEEA9E"/>
    <w:styleLink w:val="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</w:abstractNum>
  <w:abstractNum w:abstractNumId="1" w15:restartNumberingAfterBreak="0">
    <w:nsid w:val="11E76F7B"/>
    <w:multiLevelType w:val="hybridMultilevel"/>
    <w:tmpl w:val="150EF9F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1E68D6"/>
    <w:multiLevelType w:val="hybridMultilevel"/>
    <w:tmpl w:val="62FCEBE4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F540C77"/>
    <w:multiLevelType w:val="hybridMultilevel"/>
    <w:tmpl w:val="C5BA125E"/>
    <w:lvl w:ilvl="0" w:tplc="04190005">
      <w:start w:val="1"/>
      <w:numFmt w:val="bullet"/>
      <w:lvlText w:val="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1FD73BAB"/>
    <w:multiLevelType w:val="multilevel"/>
    <w:tmpl w:val="DB0C00C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644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</w:abstractNum>
  <w:abstractNum w:abstractNumId="5" w15:restartNumberingAfterBreak="0">
    <w:nsid w:val="25532CE7"/>
    <w:multiLevelType w:val="hybridMultilevel"/>
    <w:tmpl w:val="AF5CF2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8735F"/>
    <w:multiLevelType w:val="hybridMultilevel"/>
    <w:tmpl w:val="02BADDA8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9EE002C"/>
    <w:multiLevelType w:val="hybridMultilevel"/>
    <w:tmpl w:val="9006E2E8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50575F0D"/>
    <w:multiLevelType w:val="hybridMultilevel"/>
    <w:tmpl w:val="8AB4C61A"/>
    <w:lvl w:ilvl="0" w:tplc="04190005">
      <w:start w:val="1"/>
      <w:numFmt w:val="bullet"/>
      <w:lvlText w:val="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9" w15:restartNumberingAfterBreak="0">
    <w:nsid w:val="511F5862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36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3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8E46299"/>
    <w:multiLevelType w:val="hybridMultilevel"/>
    <w:tmpl w:val="6E4A6E82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57DD5"/>
    <w:multiLevelType w:val="hybridMultilevel"/>
    <w:tmpl w:val="BD6209AC"/>
    <w:lvl w:ilvl="0" w:tplc="67CA21F6">
      <w:start w:val="1"/>
      <w:numFmt w:val="bullet"/>
      <w:lvlText w:val=""/>
      <w:lvlJc w:val="left"/>
      <w:pPr>
        <w:ind w:left="862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2"/>
  </w:num>
  <w:num w:numId="10">
    <w:abstractNumId w:val="7"/>
  </w:num>
  <w:num w:numId="11">
    <w:abstractNumId w:val="11"/>
  </w:num>
  <w:num w:numId="12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2F7"/>
    <w:rsid w:val="00000D13"/>
    <w:rsid w:val="000059FF"/>
    <w:rsid w:val="000102E3"/>
    <w:rsid w:val="00020D19"/>
    <w:rsid w:val="00020DF8"/>
    <w:rsid w:val="0002688A"/>
    <w:rsid w:val="0002745B"/>
    <w:rsid w:val="00031DA4"/>
    <w:rsid w:val="00035580"/>
    <w:rsid w:val="0003578E"/>
    <w:rsid w:val="00040CC7"/>
    <w:rsid w:val="00042BDF"/>
    <w:rsid w:val="000452FF"/>
    <w:rsid w:val="00045739"/>
    <w:rsid w:val="000474EC"/>
    <w:rsid w:val="00047D1F"/>
    <w:rsid w:val="00053A13"/>
    <w:rsid w:val="00061190"/>
    <w:rsid w:val="00064033"/>
    <w:rsid w:val="00070E9C"/>
    <w:rsid w:val="00081729"/>
    <w:rsid w:val="00083FF1"/>
    <w:rsid w:val="00087FA4"/>
    <w:rsid w:val="00091719"/>
    <w:rsid w:val="00091B33"/>
    <w:rsid w:val="0009277D"/>
    <w:rsid w:val="000929B3"/>
    <w:rsid w:val="00092AA5"/>
    <w:rsid w:val="00094B07"/>
    <w:rsid w:val="000A1DB3"/>
    <w:rsid w:val="000A391E"/>
    <w:rsid w:val="000A554F"/>
    <w:rsid w:val="000A5ED0"/>
    <w:rsid w:val="000A609C"/>
    <w:rsid w:val="000B0BBE"/>
    <w:rsid w:val="000B4FC6"/>
    <w:rsid w:val="000C2E93"/>
    <w:rsid w:val="000C4F55"/>
    <w:rsid w:val="000C61C5"/>
    <w:rsid w:val="000C7902"/>
    <w:rsid w:val="000F1CA5"/>
    <w:rsid w:val="000F7CD0"/>
    <w:rsid w:val="0010135B"/>
    <w:rsid w:val="00102D67"/>
    <w:rsid w:val="001037AE"/>
    <w:rsid w:val="00103860"/>
    <w:rsid w:val="00104EE1"/>
    <w:rsid w:val="00124C9B"/>
    <w:rsid w:val="00130296"/>
    <w:rsid w:val="00131DF0"/>
    <w:rsid w:val="00133326"/>
    <w:rsid w:val="001351EA"/>
    <w:rsid w:val="001472AF"/>
    <w:rsid w:val="001564A6"/>
    <w:rsid w:val="00162000"/>
    <w:rsid w:val="00164FB9"/>
    <w:rsid w:val="00165C30"/>
    <w:rsid w:val="00170BB1"/>
    <w:rsid w:val="00172A3C"/>
    <w:rsid w:val="00177903"/>
    <w:rsid w:val="001813AD"/>
    <w:rsid w:val="0018256E"/>
    <w:rsid w:val="00183E19"/>
    <w:rsid w:val="00190A58"/>
    <w:rsid w:val="00190E58"/>
    <w:rsid w:val="00195032"/>
    <w:rsid w:val="001954C6"/>
    <w:rsid w:val="001A273B"/>
    <w:rsid w:val="001B2CF2"/>
    <w:rsid w:val="001B31A0"/>
    <w:rsid w:val="001B4F11"/>
    <w:rsid w:val="001C1055"/>
    <w:rsid w:val="001C26EC"/>
    <w:rsid w:val="001D0848"/>
    <w:rsid w:val="001D2557"/>
    <w:rsid w:val="001D4874"/>
    <w:rsid w:val="001D5BE9"/>
    <w:rsid w:val="001E0F2B"/>
    <w:rsid w:val="001E72C5"/>
    <w:rsid w:val="001F6E6E"/>
    <w:rsid w:val="00204B8D"/>
    <w:rsid w:val="00205035"/>
    <w:rsid w:val="00207AA2"/>
    <w:rsid w:val="0021060D"/>
    <w:rsid w:val="002144FA"/>
    <w:rsid w:val="00214529"/>
    <w:rsid w:val="00217AB5"/>
    <w:rsid w:val="0022044E"/>
    <w:rsid w:val="0022289F"/>
    <w:rsid w:val="00222B25"/>
    <w:rsid w:val="00223720"/>
    <w:rsid w:val="00226119"/>
    <w:rsid w:val="00227CDB"/>
    <w:rsid w:val="00233DFB"/>
    <w:rsid w:val="00235258"/>
    <w:rsid w:val="00236589"/>
    <w:rsid w:val="002366F6"/>
    <w:rsid w:val="00236AC3"/>
    <w:rsid w:val="00242585"/>
    <w:rsid w:val="0024271E"/>
    <w:rsid w:val="00242C55"/>
    <w:rsid w:val="0024666E"/>
    <w:rsid w:val="0025097C"/>
    <w:rsid w:val="00250F88"/>
    <w:rsid w:val="00254A8A"/>
    <w:rsid w:val="00256DA3"/>
    <w:rsid w:val="002578B4"/>
    <w:rsid w:val="00257CE5"/>
    <w:rsid w:val="00257EEE"/>
    <w:rsid w:val="00260851"/>
    <w:rsid w:val="00266A00"/>
    <w:rsid w:val="00267981"/>
    <w:rsid w:val="00270129"/>
    <w:rsid w:val="00272190"/>
    <w:rsid w:val="00276E0E"/>
    <w:rsid w:val="0028058A"/>
    <w:rsid w:val="002829EA"/>
    <w:rsid w:val="0028380D"/>
    <w:rsid w:val="0028536E"/>
    <w:rsid w:val="0028595F"/>
    <w:rsid w:val="0028690F"/>
    <w:rsid w:val="00286F1D"/>
    <w:rsid w:val="00292AB2"/>
    <w:rsid w:val="00292C13"/>
    <w:rsid w:val="00294ED3"/>
    <w:rsid w:val="0029650D"/>
    <w:rsid w:val="002A0E67"/>
    <w:rsid w:val="002A1671"/>
    <w:rsid w:val="002A25F1"/>
    <w:rsid w:val="002A34BF"/>
    <w:rsid w:val="002A4DDF"/>
    <w:rsid w:val="002A52D0"/>
    <w:rsid w:val="002A7229"/>
    <w:rsid w:val="002B06EB"/>
    <w:rsid w:val="002B114D"/>
    <w:rsid w:val="002B32C6"/>
    <w:rsid w:val="002B3C77"/>
    <w:rsid w:val="002C1968"/>
    <w:rsid w:val="002C71A2"/>
    <w:rsid w:val="002D10B9"/>
    <w:rsid w:val="002D1515"/>
    <w:rsid w:val="002D1EF0"/>
    <w:rsid w:val="002D37A2"/>
    <w:rsid w:val="002D5D1D"/>
    <w:rsid w:val="002E5E50"/>
    <w:rsid w:val="002E67FE"/>
    <w:rsid w:val="002E6D07"/>
    <w:rsid w:val="002F4B12"/>
    <w:rsid w:val="00302049"/>
    <w:rsid w:val="00312C31"/>
    <w:rsid w:val="0031358F"/>
    <w:rsid w:val="00314681"/>
    <w:rsid w:val="00315E13"/>
    <w:rsid w:val="003165B7"/>
    <w:rsid w:val="0032082D"/>
    <w:rsid w:val="003228A9"/>
    <w:rsid w:val="00325296"/>
    <w:rsid w:val="00330E09"/>
    <w:rsid w:val="003315A7"/>
    <w:rsid w:val="00333AA5"/>
    <w:rsid w:val="003379F7"/>
    <w:rsid w:val="0034186F"/>
    <w:rsid w:val="00347383"/>
    <w:rsid w:val="00347865"/>
    <w:rsid w:val="00352B93"/>
    <w:rsid w:val="00357A9B"/>
    <w:rsid w:val="00360407"/>
    <w:rsid w:val="00363FD1"/>
    <w:rsid w:val="003641DD"/>
    <w:rsid w:val="00364BF7"/>
    <w:rsid w:val="00366463"/>
    <w:rsid w:val="003672BF"/>
    <w:rsid w:val="00371E86"/>
    <w:rsid w:val="00372E6F"/>
    <w:rsid w:val="00374A16"/>
    <w:rsid w:val="00375340"/>
    <w:rsid w:val="003753DF"/>
    <w:rsid w:val="00394692"/>
    <w:rsid w:val="0039709E"/>
    <w:rsid w:val="003A3AAB"/>
    <w:rsid w:val="003A55D6"/>
    <w:rsid w:val="003A5D7D"/>
    <w:rsid w:val="003B2E66"/>
    <w:rsid w:val="003B4CF1"/>
    <w:rsid w:val="003C00FB"/>
    <w:rsid w:val="003C3469"/>
    <w:rsid w:val="003C5026"/>
    <w:rsid w:val="003C6000"/>
    <w:rsid w:val="003C76F1"/>
    <w:rsid w:val="003D12B0"/>
    <w:rsid w:val="003D3228"/>
    <w:rsid w:val="003D4212"/>
    <w:rsid w:val="003D571A"/>
    <w:rsid w:val="003D76C8"/>
    <w:rsid w:val="003E335B"/>
    <w:rsid w:val="003E4E20"/>
    <w:rsid w:val="003E4E34"/>
    <w:rsid w:val="003E6960"/>
    <w:rsid w:val="003E7E26"/>
    <w:rsid w:val="003F6F2F"/>
    <w:rsid w:val="00400651"/>
    <w:rsid w:val="004010DD"/>
    <w:rsid w:val="00402A88"/>
    <w:rsid w:val="004077B0"/>
    <w:rsid w:val="00410790"/>
    <w:rsid w:val="004235B5"/>
    <w:rsid w:val="00424239"/>
    <w:rsid w:val="00425436"/>
    <w:rsid w:val="0044068E"/>
    <w:rsid w:val="004427DC"/>
    <w:rsid w:val="0044432E"/>
    <w:rsid w:val="004508F8"/>
    <w:rsid w:val="00454AD0"/>
    <w:rsid w:val="00455973"/>
    <w:rsid w:val="00456931"/>
    <w:rsid w:val="00457023"/>
    <w:rsid w:val="004572F1"/>
    <w:rsid w:val="00461493"/>
    <w:rsid w:val="00463207"/>
    <w:rsid w:val="00470B4B"/>
    <w:rsid w:val="0047163A"/>
    <w:rsid w:val="00473CD3"/>
    <w:rsid w:val="00475838"/>
    <w:rsid w:val="00475BF7"/>
    <w:rsid w:val="00477B29"/>
    <w:rsid w:val="004845DB"/>
    <w:rsid w:val="00484DEB"/>
    <w:rsid w:val="00484EA1"/>
    <w:rsid w:val="00491AF1"/>
    <w:rsid w:val="00496F07"/>
    <w:rsid w:val="00497DAE"/>
    <w:rsid w:val="004A5049"/>
    <w:rsid w:val="004A6E4D"/>
    <w:rsid w:val="004A77FA"/>
    <w:rsid w:val="004B162F"/>
    <w:rsid w:val="004B41CE"/>
    <w:rsid w:val="004B4D12"/>
    <w:rsid w:val="004B56E3"/>
    <w:rsid w:val="004B5D06"/>
    <w:rsid w:val="004C0878"/>
    <w:rsid w:val="004D3328"/>
    <w:rsid w:val="004D3CA0"/>
    <w:rsid w:val="004D5110"/>
    <w:rsid w:val="004D7652"/>
    <w:rsid w:val="004E0FA0"/>
    <w:rsid w:val="004E26BF"/>
    <w:rsid w:val="004F1B09"/>
    <w:rsid w:val="004F6440"/>
    <w:rsid w:val="004F69FD"/>
    <w:rsid w:val="004F6F00"/>
    <w:rsid w:val="005027AE"/>
    <w:rsid w:val="005078AD"/>
    <w:rsid w:val="00510659"/>
    <w:rsid w:val="0051165A"/>
    <w:rsid w:val="00516CE3"/>
    <w:rsid w:val="00517E28"/>
    <w:rsid w:val="005227F1"/>
    <w:rsid w:val="005238E4"/>
    <w:rsid w:val="00524413"/>
    <w:rsid w:val="00531A75"/>
    <w:rsid w:val="0054039E"/>
    <w:rsid w:val="00542B57"/>
    <w:rsid w:val="00543A6B"/>
    <w:rsid w:val="00544FBC"/>
    <w:rsid w:val="00545F20"/>
    <w:rsid w:val="00556086"/>
    <w:rsid w:val="00560935"/>
    <w:rsid w:val="00560D0E"/>
    <w:rsid w:val="00563594"/>
    <w:rsid w:val="00565210"/>
    <w:rsid w:val="00570385"/>
    <w:rsid w:val="0057086C"/>
    <w:rsid w:val="005709B6"/>
    <w:rsid w:val="00572976"/>
    <w:rsid w:val="0057362C"/>
    <w:rsid w:val="00576CE3"/>
    <w:rsid w:val="00580361"/>
    <w:rsid w:val="0058120B"/>
    <w:rsid w:val="005A1958"/>
    <w:rsid w:val="005A27C7"/>
    <w:rsid w:val="005A39D9"/>
    <w:rsid w:val="005A428D"/>
    <w:rsid w:val="005B2A2B"/>
    <w:rsid w:val="005C5C99"/>
    <w:rsid w:val="005D0D28"/>
    <w:rsid w:val="005D1374"/>
    <w:rsid w:val="005D1C7F"/>
    <w:rsid w:val="005D5454"/>
    <w:rsid w:val="005E11B3"/>
    <w:rsid w:val="005E7A1E"/>
    <w:rsid w:val="005F0619"/>
    <w:rsid w:val="005F2D6E"/>
    <w:rsid w:val="005F44F1"/>
    <w:rsid w:val="005F63DE"/>
    <w:rsid w:val="005F6741"/>
    <w:rsid w:val="00605949"/>
    <w:rsid w:val="0060764D"/>
    <w:rsid w:val="006119AB"/>
    <w:rsid w:val="006171FC"/>
    <w:rsid w:val="00621AEB"/>
    <w:rsid w:val="00621F2A"/>
    <w:rsid w:val="00624CB6"/>
    <w:rsid w:val="006255A0"/>
    <w:rsid w:val="00625D79"/>
    <w:rsid w:val="00626683"/>
    <w:rsid w:val="00630F5F"/>
    <w:rsid w:val="00631DC9"/>
    <w:rsid w:val="00632994"/>
    <w:rsid w:val="00633B5D"/>
    <w:rsid w:val="00634D30"/>
    <w:rsid w:val="00640F38"/>
    <w:rsid w:val="006416B0"/>
    <w:rsid w:val="00645B75"/>
    <w:rsid w:val="00646FF4"/>
    <w:rsid w:val="006514C3"/>
    <w:rsid w:val="006546DC"/>
    <w:rsid w:val="00654A8B"/>
    <w:rsid w:val="0065634E"/>
    <w:rsid w:val="00662F03"/>
    <w:rsid w:val="00663125"/>
    <w:rsid w:val="00664AF7"/>
    <w:rsid w:val="00667EF5"/>
    <w:rsid w:val="00667F0E"/>
    <w:rsid w:val="006703CF"/>
    <w:rsid w:val="006739E8"/>
    <w:rsid w:val="00681B86"/>
    <w:rsid w:val="00684F4E"/>
    <w:rsid w:val="00687EBF"/>
    <w:rsid w:val="00694317"/>
    <w:rsid w:val="0069668A"/>
    <w:rsid w:val="006A0B84"/>
    <w:rsid w:val="006A2141"/>
    <w:rsid w:val="006A22FF"/>
    <w:rsid w:val="006A4804"/>
    <w:rsid w:val="006A4CE0"/>
    <w:rsid w:val="006A551F"/>
    <w:rsid w:val="006A6C43"/>
    <w:rsid w:val="006B1B2B"/>
    <w:rsid w:val="006B4467"/>
    <w:rsid w:val="006B48E3"/>
    <w:rsid w:val="006B4F36"/>
    <w:rsid w:val="006C00A0"/>
    <w:rsid w:val="006D0B39"/>
    <w:rsid w:val="006D791B"/>
    <w:rsid w:val="006E318C"/>
    <w:rsid w:val="006E347B"/>
    <w:rsid w:val="006E4EC4"/>
    <w:rsid w:val="006F745E"/>
    <w:rsid w:val="007040AB"/>
    <w:rsid w:val="007052CD"/>
    <w:rsid w:val="00711720"/>
    <w:rsid w:val="007140BE"/>
    <w:rsid w:val="00714729"/>
    <w:rsid w:val="0072193C"/>
    <w:rsid w:val="00724289"/>
    <w:rsid w:val="007276C0"/>
    <w:rsid w:val="00732635"/>
    <w:rsid w:val="00737A5A"/>
    <w:rsid w:val="00737FFE"/>
    <w:rsid w:val="007416D6"/>
    <w:rsid w:val="0074278F"/>
    <w:rsid w:val="00745319"/>
    <w:rsid w:val="0074563F"/>
    <w:rsid w:val="00745C09"/>
    <w:rsid w:val="00746C22"/>
    <w:rsid w:val="007472D2"/>
    <w:rsid w:val="00747364"/>
    <w:rsid w:val="00752B1F"/>
    <w:rsid w:val="00767FBB"/>
    <w:rsid w:val="00770B96"/>
    <w:rsid w:val="00770D70"/>
    <w:rsid w:val="00775CAA"/>
    <w:rsid w:val="00780763"/>
    <w:rsid w:val="0078205D"/>
    <w:rsid w:val="0078279B"/>
    <w:rsid w:val="00785242"/>
    <w:rsid w:val="00795423"/>
    <w:rsid w:val="00796786"/>
    <w:rsid w:val="007A0B4F"/>
    <w:rsid w:val="007B1F52"/>
    <w:rsid w:val="007B6F94"/>
    <w:rsid w:val="007B7B32"/>
    <w:rsid w:val="007B7F07"/>
    <w:rsid w:val="007C1B15"/>
    <w:rsid w:val="007C1B26"/>
    <w:rsid w:val="007C3D45"/>
    <w:rsid w:val="007D0959"/>
    <w:rsid w:val="007D0EEA"/>
    <w:rsid w:val="007D1A10"/>
    <w:rsid w:val="007D1C13"/>
    <w:rsid w:val="007D70A1"/>
    <w:rsid w:val="007E0ADC"/>
    <w:rsid w:val="007E0EEE"/>
    <w:rsid w:val="007E659E"/>
    <w:rsid w:val="007E7325"/>
    <w:rsid w:val="007F04F7"/>
    <w:rsid w:val="007F0AF7"/>
    <w:rsid w:val="007F0E81"/>
    <w:rsid w:val="007F1237"/>
    <w:rsid w:val="007F28E1"/>
    <w:rsid w:val="007F358F"/>
    <w:rsid w:val="007F7364"/>
    <w:rsid w:val="00813C4C"/>
    <w:rsid w:val="008155F2"/>
    <w:rsid w:val="0082256D"/>
    <w:rsid w:val="00832625"/>
    <w:rsid w:val="00842C69"/>
    <w:rsid w:val="00844C80"/>
    <w:rsid w:val="00850F4E"/>
    <w:rsid w:val="00862E7B"/>
    <w:rsid w:val="0087182E"/>
    <w:rsid w:val="00872603"/>
    <w:rsid w:val="00872AD0"/>
    <w:rsid w:val="00874EA1"/>
    <w:rsid w:val="00877444"/>
    <w:rsid w:val="008822DD"/>
    <w:rsid w:val="00883006"/>
    <w:rsid w:val="00884335"/>
    <w:rsid w:val="008943AD"/>
    <w:rsid w:val="008961D8"/>
    <w:rsid w:val="008A6154"/>
    <w:rsid w:val="008A6E36"/>
    <w:rsid w:val="008C37CF"/>
    <w:rsid w:val="008D0BB3"/>
    <w:rsid w:val="008D2539"/>
    <w:rsid w:val="008D448B"/>
    <w:rsid w:val="008D5BA7"/>
    <w:rsid w:val="008E73F6"/>
    <w:rsid w:val="008E7CDB"/>
    <w:rsid w:val="008F1D72"/>
    <w:rsid w:val="008F3878"/>
    <w:rsid w:val="008F7037"/>
    <w:rsid w:val="00905319"/>
    <w:rsid w:val="0092185A"/>
    <w:rsid w:val="009221B5"/>
    <w:rsid w:val="0092307D"/>
    <w:rsid w:val="0092514B"/>
    <w:rsid w:val="00925A46"/>
    <w:rsid w:val="009274AC"/>
    <w:rsid w:val="009331BE"/>
    <w:rsid w:val="0093755E"/>
    <w:rsid w:val="009425CB"/>
    <w:rsid w:val="00950A7C"/>
    <w:rsid w:val="00951ECF"/>
    <w:rsid w:val="00956B14"/>
    <w:rsid w:val="00960DCC"/>
    <w:rsid w:val="00962EA5"/>
    <w:rsid w:val="00963A3C"/>
    <w:rsid w:val="00964E45"/>
    <w:rsid w:val="009767BE"/>
    <w:rsid w:val="00976D5F"/>
    <w:rsid w:val="00980BC6"/>
    <w:rsid w:val="00980D7E"/>
    <w:rsid w:val="00987000"/>
    <w:rsid w:val="0099598C"/>
    <w:rsid w:val="009A5C85"/>
    <w:rsid w:val="009B07E2"/>
    <w:rsid w:val="009B5227"/>
    <w:rsid w:val="009B747B"/>
    <w:rsid w:val="009C1924"/>
    <w:rsid w:val="009C4934"/>
    <w:rsid w:val="009C4B85"/>
    <w:rsid w:val="009D0C07"/>
    <w:rsid w:val="009D6414"/>
    <w:rsid w:val="009E07ED"/>
    <w:rsid w:val="009E2AF7"/>
    <w:rsid w:val="009E3B21"/>
    <w:rsid w:val="009E3F66"/>
    <w:rsid w:val="009E7516"/>
    <w:rsid w:val="009F39AE"/>
    <w:rsid w:val="009F4C77"/>
    <w:rsid w:val="009F727D"/>
    <w:rsid w:val="00A00908"/>
    <w:rsid w:val="00A06A4C"/>
    <w:rsid w:val="00A10B12"/>
    <w:rsid w:val="00A12370"/>
    <w:rsid w:val="00A13AB2"/>
    <w:rsid w:val="00A14183"/>
    <w:rsid w:val="00A218CF"/>
    <w:rsid w:val="00A23D49"/>
    <w:rsid w:val="00A25A41"/>
    <w:rsid w:val="00A341A7"/>
    <w:rsid w:val="00A368E4"/>
    <w:rsid w:val="00A44588"/>
    <w:rsid w:val="00A528C9"/>
    <w:rsid w:val="00A5419D"/>
    <w:rsid w:val="00A55E71"/>
    <w:rsid w:val="00A64F9F"/>
    <w:rsid w:val="00A65608"/>
    <w:rsid w:val="00A668A4"/>
    <w:rsid w:val="00A711F5"/>
    <w:rsid w:val="00A72DFB"/>
    <w:rsid w:val="00A807A8"/>
    <w:rsid w:val="00A826D6"/>
    <w:rsid w:val="00A91BEC"/>
    <w:rsid w:val="00A94441"/>
    <w:rsid w:val="00A95654"/>
    <w:rsid w:val="00A96285"/>
    <w:rsid w:val="00AA4AA7"/>
    <w:rsid w:val="00AA4C3A"/>
    <w:rsid w:val="00AA7538"/>
    <w:rsid w:val="00AB06F7"/>
    <w:rsid w:val="00AB1FA6"/>
    <w:rsid w:val="00AB27EB"/>
    <w:rsid w:val="00AB5003"/>
    <w:rsid w:val="00AB536C"/>
    <w:rsid w:val="00AB6D80"/>
    <w:rsid w:val="00AC1308"/>
    <w:rsid w:val="00AC1821"/>
    <w:rsid w:val="00AC3743"/>
    <w:rsid w:val="00AD0837"/>
    <w:rsid w:val="00AD0CFB"/>
    <w:rsid w:val="00AD475D"/>
    <w:rsid w:val="00AD4805"/>
    <w:rsid w:val="00AE2FEB"/>
    <w:rsid w:val="00AE52F1"/>
    <w:rsid w:val="00AF4664"/>
    <w:rsid w:val="00AF4E43"/>
    <w:rsid w:val="00AF4F22"/>
    <w:rsid w:val="00B020F7"/>
    <w:rsid w:val="00B03AE1"/>
    <w:rsid w:val="00B04D24"/>
    <w:rsid w:val="00B07381"/>
    <w:rsid w:val="00B26CB3"/>
    <w:rsid w:val="00B43DFB"/>
    <w:rsid w:val="00B444EB"/>
    <w:rsid w:val="00B4599E"/>
    <w:rsid w:val="00B518CE"/>
    <w:rsid w:val="00B5729A"/>
    <w:rsid w:val="00B60911"/>
    <w:rsid w:val="00B6344E"/>
    <w:rsid w:val="00B76EDA"/>
    <w:rsid w:val="00B82A48"/>
    <w:rsid w:val="00B8517E"/>
    <w:rsid w:val="00B909C1"/>
    <w:rsid w:val="00BA2826"/>
    <w:rsid w:val="00BA4B47"/>
    <w:rsid w:val="00BA6B5B"/>
    <w:rsid w:val="00BB18C4"/>
    <w:rsid w:val="00BB330E"/>
    <w:rsid w:val="00BB3FE2"/>
    <w:rsid w:val="00BB5927"/>
    <w:rsid w:val="00BB6784"/>
    <w:rsid w:val="00BB6FE4"/>
    <w:rsid w:val="00BC1B87"/>
    <w:rsid w:val="00BC2B28"/>
    <w:rsid w:val="00BC572B"/>
    <w:rsid w:val="00BC5DE0"/>
    <w:rsid w:val="00BD50DC"/>
    <w:rsid w:val="00BD6C77"/>
    <w:rsid w:val="00BE0647"/>
    <w:rsid w:val="00BE0D34"/>
    <w:rsid w:val="00BE1BF3"/>
    <w:rsid w:val="00BE6107"/>
    <w:rsid w:val="00BE743E"/>
    <w:rsid w:val="00BE75D0"/>
    <w:rsid w:val="00BF10B2"/>
    <w:rsid w:val="00BF11CB"/>
    <w:rsid w:val="00BF43E5"/>
    <w:rsid w:val="00BF7699"/>
    <w:rsid w:val="00C00B21"/>
    <w:rsid w:val="00C04CA6"/>
    <w:rsid w:val="00C11B34"/>
    <w:rsid w:val="00C133DF"/>
    <w:rsid w:val="00C3160D"/>
    <w:rsid w:val="00C50640"/>
    <w:rsid w:val="00C50904"/>
    <w:rsid w:val="00C60D35"/>
    <w:rsid w:val="00C623B3"/>
    <w:rsid w:val="00C63010"/>
    <w:rsid w:val="00C63396"/>
    <w:rsid w:val="00C65292"/>
    <w:rsid w:val="00C66E36"/>
    <w:rsid w:val="00C7049F"/>
    <w:rsid w:val="00C7083A"/>
    <w:rsid w:val="00C730CA"/>
    <w:rsid w:val="00C7751A"/>
    <w:rsid w:val="00C7757F"/>
    <w:rsid w:val="00C77AA9"/>
    <w:rsid w:val="00C83C4E"/>
    <w:rsid w:val="00C849D0"/>
    <w:rsid w:val="00C84D21"/>
    <w:rsid w:val="00C85092"/>
    <w:rsid w:val="00C9145F"/>
    <w:rsid w:val="00C92C6D"/>
    <w:rsid w:val="00C93A8F"/>
    <w:rsid w:val="00C94215"/>
    <w:rsid w:val="00C94E01"/>
    <w:rsid w:val="00CA51E0"/>
    <w:rsid w:val="00CA73EB"/>
    <w:rsid w:val="00CB33E9"/>
    <w:rsid w:val="00CB53F0"/>
    <w:rsid w:val="00CC185D"/>
    <w:rsid w:val="00CC2698"/>
    <w:rsid w:val="00CC2B36"/>
    <w:rsid w:val="00CC2CAB"/>
    <w:rsid w:val="00CC76E7"/>
    <w:rsid w:val="00CD3FE3"/>
    <w:rsid w:val="00CD529D"/>
    <w:rsid w:val="00CD7C93"/>
    <w:rsid w:val="00CE116D"/>
    <w:rsid w:val="00CE1808"/>
    <w:rsid w:val="00CF29C2"/>
    <w:rsid w:val="00CF42F7"/>
    <w:rsid w:val="00CF54E1"/>
    <w:rsid w:val="00CF6A02"/>
    <w:rsid w:val="00CF7223"/>
    <w:rsid w:val="00D02FF4"/>
    <w:rsid w:val="00D03A21"/>
    <w:rsid w:val="00D043A4"/>
    <w:rsid w:val="00D043CF"/>
    <w:rsid w:val="00D10B1F"/>
    <w:rsid w:val="00D118B9"/>
    <w:rsid w:val="00D143BA"/>
    <w:rsid w:val="00D14419"/>
    <w:rsid w:val="00D21927"/>
    <w:rsid w:val="00D2277B"/>
    <w:rsid w:val="00D2360D"/>
    <w:rsid w:val="00D237C2"/>
    <w:rsid w:val="00D26087"/>
    <w:rsid w:val="00D305AA"/>
    <w:rsid w:val="00D31281"/>
    <w:rsid w:val="00D3156D"/>
    <w:rsid w:val="00D33006"/>
    <w:rsid w:val="00D3365E"/>
    <w:rsid w:val="00D34C4F"/>
    <w:rsid w:val="00D35F07"/>
    <w:rsid w:val="00D45096"/>
    <w:rsid w:val="00D45161"/>
    <w:rsid w:val="00D475D5"/>
    <w:rsid w:val="00D53DE9"/>
    <w:rsid w:val="00D57238"/>
    <w:rsid w:val="00D57658"/>
    <w:rsid w:val="00D71782"/>
    <w:rsid w:val="00D720B2"/>
    <w:rsid w:val="00D763A1"/>
    <w:rsid w:val="00D80742"/>
    <w:rsid w:val="00D8076C"/>
    <w:rsid w:val="00D81CA5"/>
    <w:rsid w:val="00D8459A"/>
    <w:rsid w:val="00D84EDC"/>
    <w:rsid w:val="00D904CD"/>
    <w:rsid w:val="00D90904"/>
    <w:rsid w:val="00D939E0"/>
    <w:rsid w:val="00DA0759"/>
    <w:rsid w:val="00DA35C2"/>
    <w:rsid w:val="00DA6BE9"/>
    <w:rsid w:val="00DB1012"/>
    <w:rsid w:val="00DB22F5"/>
    <w:rsid w:val="00DB271A"/>
    <w:rsid w:val="00DB5D63"/>
    <w:rsid w:val="00DC05E2"/>
    <w:rsid w:val="00DC1087"/>
    <w:rsid w:val="00DC642A"/>
    <w:rsid w:val="00DC7068"/>
    <w:rsid w:val="00DC7AF2"/>
    <w:rsid w:val="00DD21BB"/>
    <w:rsid w:val="00DD6478"/>
    <w:rsid w:val="00DE786D"/>
    <w:rsid w:val="00DF34DC"/>
    <w:rsid w:val="00E02E03"/>
    <w:rsid w:val="00E04C54"/>
    <w:rsid w:val="00E15958"/>
    <w:rsid w:val="00E173CE"/>
    <w:rsid w:val="00E21172"/>
    <w:rsid w:val="00E25AE5"/>
    <w:rsid w:val="00E330FD"/>
    <w:rsid w:val="00E36359"/>
    <w:rsid w:val="00E369B3"/>
    <w:rsid w:val="00E37FDE"/>
    <w:rsid w:val="00E40208"/>
    <w:rsid w:val="00E40B6D"/>
    <w:rsid w:val="00E422C9"/>
    <w:rsid w:val="00E4288F"/>
    <w:rsid w:val="00E44CD6"/>
    <w:rsid w:val="00E54F16"/>
    <w:rsid w:val="00E5504D"/>
    <w:rsid w:val="00E57732"/>
    <w:rsid w:val="00E60121"/>
    <w:rsid w:val="00E62E3C"/>
    <w:rsid w:val="00E7200D"/>
    <w:rsid w:val="00E7485D"/>
    <w:rsid w:val="00E82D0F"/>
    <w:rsid w:val="00E920C1"/>
    <w:rsid w:val="00EA04F4"/>
    <w:rsid w:val="00EA1C6E"/>
    <w:rsid w:val="00EA37CD"/>
    <w:rsid w:val="00EA4642"/>
    <w:rsid w:val="00EA4692"/>
    <w:rsid w:val="00EA6D85"/>
    <w:rsid w:val="00EB0381"/>
    <w:rsid w:val="00EB099E"/>
    <w:rsid w:val="00EB1823"/>
    <w:rsid w:val="00EB5180"/>
    <w:rsid w:val="00EB6017"/>
    <w:rsid w:val="00EB7407"/>
    <w:rsid w:val="00EC3DF1"/>
    <w:rsid w:val="00ED0815"/>
    <w:rsid w:val="00ED3992"/>
    <w:rsid w:val="00ED5428"/>
    <w:rsid w:val="00EE35B3"/>
    <w:rsid w:val="00EE4DA1"/>
    <w:rsid w:val="00EE5A4C"/>
    <w:rsid w:val="00EF0927"/>
    <w:rsid w:val="00EF10B2"/>
    <w:rsid w:val="00EF377E"/>
    <w:rsid w:val="00EF4320"/>
    <w:rsid w:val="00EF7ECC"/>
    <w:rsid w:val="00F03EC7"/>
    <w:rsid w:val="00F05A98"/>
    <w:rsid w:val="00F06155"/>
    <w:rsid w:val="00F10B10"/>
    <w:rsid w:val="00F10BE3"/>
    <w:rsid w:val="00F1369E"/>
    <w:rsid w:val="00F14BC3"/>
    <w:rsid w:val="00F15CF5"/>
    <w:rsid w:val="00F16CB7"/>
    <w:rsid w:val="00F173D0"/>
    <w:rsid w:val="00F2382E"/>
    <w:rsid w:val="00F24AEF"/>
    <w:rsid w:val="00F259A8"/>
    <w:rsid w:val="00F27194"/>
    <w:rsid w:val="00F31494"/>
    <w:rsid w:val="00F363F9"/>
    <w:rsid w:val="00F36846"/>
    <w:rsid w:val="00F37140"/>
    <w:rsid w:val="00F41FE8"/>
    <w:rsid w:val="00F50185"/>
    <w:rsid w:val="00F55204"/>
    <w:rsid w:val="00F61134"/>
    <w:rsid w:val="00F6583B"/>
    <w:rsid w:val="00F668D0"/>
    <w:rsid w:val="00F749E7"/>
    <w:rsid w:val="00F756C0"/>
    <w:rsid w:val="00F83849"/>
    <w:rsid w:val="00F90534"/>
    <w:rsid w:val="00F919D7"/>
    <w:rsid w:val="00F91FE5"/>
    <w:rsid w:val="00F92FBA"/>
    <w:rsid w:val="00FA1546"/>
    <w:rsid w:val="00FA47B2"/>
    <w:rsid w:val="00FA605E"/>
    <w:rsid w:val="00FB2D36"/>
    <w:rsid w:val="00FB44E4"/>
    <w:rsid w:val="00FB4B7E"/>
    <w:rsid w:val="00FB7D79"/>
    <w:rsid w:val="00FC0706"/>
    <w:rsid w:val="00FC431F"/>
    <w:rsid w:val="00FC43D6"/>
    <w:rsid w:val="00FD0A5C"/>
    <w:rsid w:val="00FD3174"/>
    <w:rsid w:val="00FD3F0E"/>
    <w:rsid w:val="00FE21DD"/>
    <w:rsid w:val="00FE31DE"/>
    <w:rsid w:val="00FE48D5"/>
    <w:rsid w:val="00FE52CB"/>
    <w:rsid w:val="00FE6038"/>
    <w:rsid w:val="00FE71AB"/>
    <w:rsid w:val="00FF4792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DF52ACD"/>
  <w15:docId w15:val="{F2D56C11-E2DF-4080-89BC-AB4A967A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2F7"/>
    <w:rPr>
      <w:sz w:val="24"/>
      <w:szCs w:val="24"/>
    </w:rPr>
  </w:style>
  <w:style w:type="paragraph" w:styleId="10">
    <w:name w:val="heading 1"/>
    <w:basedOn w:val="a"/>
    <w:next w:val="a"/>
    <w:qFormat/>
    <w:rsid w:val="00CF42F7"/>
    <w:pPr>
      <w:keepNext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528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F42F7"/>
    <w:pPr>
      <w:spacing w:after="120"/>
    </w:pPr>
    <w:rPr>
      <w:rFonts w:ascii="Arial Narrow" w:hAnsi="Arial Narrow"/>
      <w:sz w:val="22"/>
      <w:szCs w:val="22"/>
      <w:lang w:val="de-DE" w:eastAsia="de-DE"/>
    </w:rPr>
  </w:style>
  <w:style w:type="paragraph" w:styleId="a4">
    <w:name w:val="header"/>
    <w:basedOn w:val="a"/>
    <w:rsid w:val="00D14419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D14419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556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C63010"/>
    <w:rPr>
      <w:sz w:val="16"/>
      <w:szCs w:val="16"/>
    </w:rPr>
  </w:style>
  <w:style w:type="paragraph" w:styleId="3">
    <w:name w:val="Body Text 3"/>
    <w:basedOn w:val="a"/>
    <w:rsid w:val="00CE116D"/>
    <w:pPr>
      <w:spacing w:after="120"/>
    </w:pPr>
    <w:rPr>
      <w:sz w:val="16"/>
      <w:szCs w:val="16"/>
    </w:rPr>
  </w:style>
  <w:style w:type="paragraph" w:styleId="a9">
    <w:name w:val="annotation text"/>
    <w:basedOn w:val="a"/>
    <w:semiHidden/>
    <w:rsid w:val="00CE116D"/>
    <w:rPr>
      <w:sz w:val="20"/>
      <w:szCs w:val="20"/>
    </w:rPr>
  </w:style>
  <w:style w:type="paragraph" w:styleId="aa">
    <w:name w:val="Balloon Text"/>
    <w:basedOn w:val="a"/>
    <w:semiHidden/>
    <w:rsid w:val="00CE116D"/>
    <w:rPr>
      <w:rFonts w:ascii="Tahoma" w:hAnsi="Tahoma" w:cs="Tahoma"/>
      <w:sz w:val="16"/>
      <w:szCs w:val="16"/>
    </w:rPr>
  </w:style>
  <w:style w:type="paragraph" w:customStyle="1" w:styleId="ab">
    <w:name w:val="Мой Абзац"/>
    <w:basedOn w:val="a"/>
    <w:rsid w:val="00CE116D"/>
    <w:pPr>
      <w:autoSpaceDE w:val="0"/>
      <w:autoSpaceDN w:val="0"/>
      <w:adjustRightInd w:val="0"/>
      <w:spacing w:before="60" w:line="360" w:lineRule="auto"/>
      <w:ind w:firstLine="851"/>
      <w:jc w:val="both"/>
    </w:pPr>
    <w:rPr>
      <w:rFonts w:ascii="Arial Narrow" w:hAnsi="Arial Narrow" w:cs="Arial"/>
      <w:sz w:val="26"/>
      <w:szCs w:val="20"/>
      <w:lang w:val="de-DE" w:eastAsia="de-DE"/>
    </w:rPr>
  </w:style>
  <w:style w:type="character" w:styleId="ac">
    <w:name w:val="page number"/>
    <w:basedOn w:val="a0"/>
    <w:rsid w:val="00FE31DE"/>
  </w:style>
  <w:style w:type="paragraph" w:styleId="ad">
    <w:name w:val="annotation subject"/>
    <w:basedOn w:val="a9"/>
    <w:next w:val="a9"/>
    <w:semiHidden/>
    <w:rsid w:val="00FC43D6"/>
    <w:rPr>
      <w:b/>
      <w:bCs/>
    </w:rPr>
  </w:style>
  <w:style w:type="character" w:customStyle="1" w:styleId="a6">
    <w:name w:val="Нижний колонтитул Знак"/>
    <w:basedOn w:val="a0"/>
    <w:link w:val="a5"/>
    <w:uiPriority w:val="99"/>
    <w:rsid w:val="00463207"/>
    <w:rPr>
      <w:sz w:val="24"/>
      <w:szCs w:val="24"/>
    </w:rPr>
  </w:style>
  <w:style w:type="paragraph" w:styleId="ae">
    <w:name w:val="List Paragraph"/>
    <w:basedOn w:val="a"/>
    <w:uiPriority w:val="34"/>
    <w:qFormat/>
    <w:rsid w:val="00AD0837"/>
    <w:pPr>
      <w:ind w:left="720"/>
      <w:contextualSpacing/>
    </w:pPr>
  </w:style>
  <w:style w:type="paragraph" w:styleId="af">
    <w:name w:val="Revision"/>
    <w:hidden/>
    <w:uiPriority w:val="99"/>
    <w:semiHidden/>
    <w:rsid w:val="00F27194"/>
    <w:rPr>
      <w:sz w:val="24"/>
      <w:szCs w:val="24"/>
    </w:rPr>
  </w:style>
  <w:style w:type="paragraph" w:styleId="af0">
    <w:name w:val="Normal (Web)"/>
    <w:basedOn w:val="a"/>
    <w:uiPriority w:val="99"/>
    <w:unhideWhenUsed/>
    <w:rsid w:val="00667EF5"/>
    <w:pPr>
      <w:spacing w:before="100" w:beforeAutospacing="1" w:after="100" w:afterAutospacing="1"/>
    </w:pPr>
  </w:style>
  <w:style w:type="paragraph" w:customStyle="1" w:styleId="Default">
    <w:name w:val="Default"/>
    <w:rsid w:val="0028595F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A30">
    <w:name w:val="A3"/>
    <w:uiPriority w:val="99"/>
    <w:rsid w:val="0028595F"/>
    <w:rPr>
      <w:rFonts w:cs="Franklin Gothic Book"/>
      <w:color w:val="000000"/>
      <w:sz w:val="14"/>
      <w:szCs w:val="14"/>
    </w:rPr>
  </w:style>
  <w:style w:type="character" w:customStyle="1" w:styleId="40">
    <w:name w:val="Заголовок 4 Знак"/>
    <w:basedOn w:val="a0"/>
    <w:link w:val="4"/>
    <w:semiHidden/>
    <w:rsid w:val="00A528C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numbering" w:customStyle="1" w:styleId="1">
    <w:name w:val="Стиль1"/>
    <w:uiPriority w:val="99"/>
    <w:rsid w:val="006D0B39"/>
    <w:pPr>
      <w:numPr>
        <w:numId w:val="3"/>
      </w:numPr>
    </w:pPr>
  </w:style>
  <w:style w:type="character" w:styleId="af1">
    <w:name w:val="Hyperlink"/>
    <w:basedOn w:val="a0"/>
    <w:unhideWhenUsed/>
    <w:rsid w:val="006B4467"/>
    <w:rPr>
      <w:color w:val="0000FF" w:themeColor="hyperlink"/>
      <w:u w:val="single"/>
    </w:rPr>
  </w:style>
  <w:style w:type="character" w:styleId="af2">
    <w:name w:val="FollowedHyperlink"/>
    <w:basedOn w:val="a0"/>
    <w:semiHidden/>
    <w:unhideWhenUsed/>
    <w:rsid w:val="008155F2"/>
    <w:rPr>
      <w:color w:val="800080" w:themeColor="followedHyperlink"/>
      <w:u w:val="single"/>
    </w:rPr>
  </w:style>
  <w:style w:type="numbering" w:customStyle="1" w:styleId="2">
    <w:name w:val="Стиль2"/>
    <w:uiPriority w:val="99"/>
    <w:rsid w:val="00475BF7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7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496E4B66A9943AE8CC942653D658D" ma:contentTypeVersion="0" ma:contentTypeDescription="Create a new document." ma:contentTypeScope="" ma:versionID="649e7186e5a0cc442ae71e7cd7d0c7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3255A-9D1A-4217-85D3-F0BE516DD15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F8896D5-E6C8-4466-A7C1-A582497DD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5C45A4-D967-4EF4-9CC4-C1015F48C3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367E17-62AE-483E-B7B4-88FA97602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2809</Words>
  <Characters>17027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REHAU</Company>
  <LinksUpToDate>false</LinksUpToDate>
  <CharactersWithSpaces>19797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alekolg</dc:creator>
  <cp:lastModifiedBy>Marija Surova, mosk 224, LEGAL-EAE</cp:lastModifiedBy>
  <cp:revision>4</cp:revision>
  <cp:lastPrinted>2020-06-26T10:45:00Z</cp:lastPrinted>
  <dcterms:created xsi:type="dcterms:W3CDTF">2024-11-27T10:18:00Z</dcterms:created>
  <dcterms:modified xsi:type="dcterms:W3CDTF">2025-01-27T15:00:00Z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0x01010052D496E4B66A9943AE8CC942653D658D</vt:lpwstr>
  </property>
</Properties>
</file>